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8F" w:rsidRDefault="00316B8F" w:rsidP="004C773A">
      <w:pPr>
        <w:rPr>
          <w:rFonts w:ascii="Arial" w:hAnsi="Arial" w:cs="Arial"/>
          <w:sz w:val="24"/>
          <w:szCs w:val="24"/>
        </w:rPr>
      </w:pPr>
      <w:bookmarkStart w:id="0" w:name="_GoBack"/>
      <w:bookmarkEnd w:id="0"/>
    </w:p>
    <w:p w:rsidR="003308D2" w:rsidRPr="003161B7" w:rsidRDefault="003914DF" w:rsidP="004C773A">
      <w:pPr>
        <w:rPr>
          <w:rFonts w:ascii="Arial" w:hAnsi="Arial" w:cs="Arial"/>
          <w:sz w:val="24"/>
          <w:szCs w:val="24"/>
        </w:rPr>
      </w:pPr>
      <w:r w:rsidRPr="003161B7">
        <w:rPr>
          <w:rFonts w:ascii="Arial" w:eastAsiaTheme="minorEastAsia" w:hAnsi="Arial" w:cs="Arial"/>
          <w:b/>
          <w:i/>
          <w:noProof/>
          <w:sz w:val="24"/>
          <w:szCs w:val="24"/>
          <w:lang w:eastAsia="en-GB"/>
        </w:rPr>
        <w:drawing>
          <wp:anchor distT="0" distB="0" distL="114300" distR="114300" simplePos="0" relativeHeight="251663360" behindDoc="0" locked="0" layoutInCell="1" allowOverlap="1" wp14:anchorId="375D443D" wp14:editId="100FBB12">
            <wp:simplePos x="0" y="0"/>
            <wp:positionH relativeFrom="column">
              <wp:posOffset>4209415</wp:posOffset>
            </wp:positionH>
            <wp:positionV relativeFrom="paragraph">
              <wp:posOffset>-630555</wp:posOffset>
            </wp:positionV>
            <wp:extent cx="1668685" cy="650169"/>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N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8685" cy="650169"/>
                    </a:xfrm>
                    <a:prstGeom prst="rect">
                      <a:avLst/>
                    </a:prstGeom>
                  </pic:spPr>
                </pic:pic>
              </a:graphicData>
            </a:graphic>
            <wp14:sizeRelH relativeFrom="page">
              <wp14:pctWidth>0</wp14:pctWidth>
            </wp14:sizeRelH>
            <wp14:sizeRelV relativeFrom="page">
              <wp14:pctHeight>0</wp14:pctHeight>
            </wp14:sizeRelV>
          </wp:anchor>
        </w:drawing>
      </w:r>
    </w:p>
    <w:p w:rsidR="003914DF" w:rsidRPr="003161B7" w:rsidRDefault="00CF35D1" w:rsidP="003308D2">
      <w:pPr>
        <w:tabs>
          <w:tab w:val="left" w:pos="330"/>
          <w:tab w:val="center" w:pos="4513"/>
        </w:tabs>
        <w:spacing w:after="120" w:line="360" w:lineRule="auto"/>
        <w:jc w:val="center"/>
        <w:rPr>
          <w:rFonts w:ascii="Arial" w:eastAsia="Calibri" w:hAnsi="Arial" w:cs="Arial"/>
          <w:b/>
          <w:sz w:val="24"/>
          <w:szCs w:val="24"/>
        </w:rPr>
      </w:pPr>
      <w:r w:rsidRPr="003161B7">
        <w:rPr>
          <w:rFonts w:ascii="Arial" w:eastAsia="Calibri" w:hAnsi="Arial" w:cs="Arial"/>
          <w:b/>
          <w:sz w:val="24"/>
          <w:szCs w:val="24"/>
        </w:rPr>
        <w:t>4</w:t>
      </w:r>
      <w:r w:rsidR="00F71CF3" w:rsidRPr="003161B7">
        <w:rPr>
          <w:rFonts w:ascii="Arial" w:eastAsia="Calibri" w:hAnsi="Arial" w:cs="Arial"/>
          <w:b/>
          <w:sz w:val="24"/>
          <w:szCs w:val="24"/>
        </w:rPr>
        <w:t>2</w:t>
      </w:r>
      <w:r w:rsidR="00F71CF3" w:rsidRPr="003161B7">
        <w:rPr>
          <w:rFonts w:ascii="Arial" w:eastAsia="Calibri" w:hAnsi="Arial" w:cs="Arial"/>
          <w:b/>
          <w:sz w:val="24"/>
          <w:szCs w:val="24"/>
          <w:vertAlign w:val="superscript"/>
        </w:rPr>
        <w:t>nd</w:t>
      </w:r>
      <w:r w:rsidR="003914DF" w:rsidRPr="003161B7">
        <w:rPr>
          <w:rFonts w:ascii="Arial" w:eastAsia="Calibri" w:hAnsi="Arial" w:cs="Arial"/>
          <w:b/>
          <w:sz w:val="24"/>
          <w:szCs w:val="24"/>
        </w:rPr>
        <w:t xml:space="preserve"> Meeting of the Safeguarding Board for Northern Ireland</w:t>
      </w:r>
    </w:p>
    <w:p w:rsidR="003308D2" w:rsidRPr="003161B7" w:rsidRDefault="003308D2" w:rsidP="003308D2">
      <w:pPr>
        <w:tabs>
          <w:tab w:val="left" w:pos="330"/>
          <w:tab w:val="center" w:pos="4513"/>
        </w:tabs>
        <w:spacing w:after="120" w:line="360" w:lineRule="auto"/>
        <w:jc w:val="center"/>
        <w:rPr>
          <w:rFonts w:ascii="Arial" w:eastAsia="Calibri" w:hAnsi="Arial" w:cs="Arial"/>
          <w:b/>
          <w:sz w:val="24"/>
          <w:szCs w:val="24"/>
        </w:rPr>
      </w:pPr>
      <w:r w:rsidRPr="003161B7">
        <w:rPr>
          <w:rFonts w:ascii="Arial" w:eastAsia="Calibri" w:hAnsi="Arial" w:cs="Arial"/>
          <w:b/>
          <w:sz w:val="24"/>
          <w:szCs w:val="24"/>
        </w:rPr>
        <w:t xml:space="preserve">Wednesday </w:t>
      </w:r>
      <w:r w:rsidR="00F71CF3" w:rsidRPr="003161B7">
        <w:rPr>
          <w:rFonts w:ascii="Arial" w:eastAsia="Calibri" w:hAnsi="Arial" w:cs="Arial"/>
          <w:b/>
          <w:sz w:val="24"/>
          <w:szCs w:val="24"/>
        </w:rPr>
        <w:t>23</w:t>
      </w:r>
      <w:r w:rsidR="00F71CF3" w:rsidRPr="003161B7">
        <w:rPr>
          <w:rFonts w:ascii="Arial" w:eastAsia="Calibri" w:hAnsi="Arial" w:cs="Arial"/>
          <w:b/>
          <w:sz w:val="24"/>
          <w:szCs w:val="24"/>
          <w:vertAlign w:val="superscript"/>
        </w:rPr>
        <w:t>rd</w:t>
      </w:r>
      <w:r w:rsidR="00F71CF3" w:rsidRPr="003161B7">
        <w:rPr>
          <w:rFonts w:ascii="Arial" w:eastAsia="Calibri" w:hAnsi="Arial" w:cs="Arial"/>
          <w:b/>
          <w:sz w:val="24"/>
          <w:szCs w:val="24"/>
        </w:rPr>
        <w:t xml:space="preserve"> September </w:t>
      </w:r>
      <w:r w:rsidRPr="003161B7">
        <w:rPr>
          <w:rFonts w:ascii="Arial" w:eastAsia="Calibri" w:hAnsi="Arial" w:cs="Arial"/>
          <w:b/>
          <w:sz w:val="24"/>
          <w:szCs w:val="24"/>
        </w:rPr>
        <w:t>2020</w:t>
      </w:r>
    </w:p>
    <w:p w:rsidR="003308D2" w:rsidRPr="003161B7" w:rsidRDefault="003308D2" w:rsidP="003308D2">
      <w:pPr>
        <w:tabs>
          <w:tab w:val="left" w:pos="330"/>
          <w:tab w:val="center" w:pos="4513"/>
        </w:tabs>
        <w:spacing w:after="120" w:line="360" w:lineRule="auto"/>
        <w:jc w:val="center"/>
        <w:rPr>
          <w:rFonts w:ascii="Arial" w:eastAsiaTheme="minorEastAsia" w:hAnsi="Arial" w:cs="Arial"/>
          <w:b/>
          <w:sz w:val="24"/>
          <w:szCs w:val="24"/>
          <w:lang w:eastAsia="en-GB"/>
        </w:rPr>
      </w:pPr>
      <w:r w:rsidRPr="003161B7">
        <w:rPr>
          <w:rFonts w:ascii="Arial" w:eastAsia="Calibri" w:hAnsi="Arial" w:cs="Arial"/>
          <w:b/>
          <w:sz w:val="24"/>
          <w:szCs w:val="24"/>
        </w:rPr>
        <w:t xml:space="preserve"> </w:t>
      </w:r>
      <w:r w:rsidR="00C1511F">
        <w:rPr>
          <w:rFonts w:ascii="Arial" w:eastAsia="Calibri" w:hAnsi="Arial" w:cs="Arial"/>
          <w:b/>
          <w:sz w:val="24"/>
          <w:szCs w:val="24"/>
        </w:rPr>
        <w:t>2:10</w:t>
      </w:r>
      <w:r w:rsidRPr="003161B7">
        <w:rPr>
          <w:rFonts w:ascii="Arial" w:eastAsia="Calibri" w:hAnsi="Arial" w:cs="Arial"/>
          <w:b/>
          <w:sz w:val="24"/>
          <w:szCs w:val="24"/>
        </w:rPr>
        <w:t>pm</w:t>
      </w:r>
      <w:r w:rsidR="00C1511F">
        <w:rPr>
          <w:rFonts w:ascii="Arial" w:eastAsia="Calibri" w:hAnsi="Arial" w:cs="Arial"/>
          <w:b/>
          <w:sz w:val="24"/>
          <w:szCs w:val="24"/>
        </w:rPr>
        <w:t>-4.30pm</w:t>
      </w:r>
    </w:p>
    <w:p w:rsidR="003308D2" w:rsidRPr="003161B7" w:rsidRDefault="003308D2" w:rsidP="003308D2">
      <w:pPr>
        <w:spacing w:line="360" w:lineRule="auto"/>
        <w:jc w:val="center"/>
        <w:rPr>
          <w:rFonts w:ascii="Arial" w:eastAsia="Calibri" w:hAnsi="Arial" w:cs="Arial"/>
          <w:b/>
          <w:sz w:val="24"/>
          <w:szCs w:val="24"/>
        </w:rPr>
      </w:pPr>
      <w:r w:rsidRPr="003161B7">
        <w:rPr>
          <w:rFonts w:ascii="Arial" w:eastAsia="Calibri" w:hAnsi="Arial" w:cs="Arial"/>
          <w:b/>
          <w:sz w:val="24"/>
          <w:szCs w:val="24"/>
        </w:rPr>
        <w:t>The Chestnut Suite, Lagan Valley Island Centre, BT27 4RL</w:t>
      </w:r>
    </w:p>
    <w:p w:rsidR="003308D2" w:rsidRPr="003161B7" w:rsidRDefault="00A230D6" w:rsidP="003308D2">
      <w:pPr>
        <w:spacing w:after="120" w:line="360" w:lineRule="auto"/>
        <w:jc w:val="center"/>
        <w:rPr>
          <w:rFonts w:ascii="Arial" w:eastAsiaTheme="minorEastAsia" w:hAnsi="Arial" w:cs="Arial"/>
          <w:b/>
          <w:spacing w:val="92"/>
          <w:kern w:val="16"/>
          <w:sz w:val="24"/>
          <w:szCs w:val="24"/>
          <w:lang w:eastAsia="en-GB"/>
        </w:rPr>
      </w:pPr>
      <w:r>
        <w:rPr>
          <w:rFonts w:ascii="Arial" w:eastAsiaTheme="minorEastAsia" w:hAnsi="Arial" w:cs="Arial"/>
          <w:b/>
          <w:spacing w:val="92"/>
          <w:kern w:val="16"/>
          <w:sz w:val="24"/>
          <w:szCs w:val="24"/>
          <w:lang w:eastAsia="en-GB"/>
        </w:rPr>
        <w:t xml:space="preserve">Public </w:t>
      </w:r>
      <w:r w:rsidR="003308D2" w:rsidRPr="003161B7">
        <w:rPr>
          <w:rFonts w:ascii="Arial" w:eastAsiaTheme="minorEastAsia" w:hAnsi="Arial" w:cs="Arial"/>
          <w:b/>
          <w:spacing w:val="92"/>
          <w:kern w:val="16"/>
          <w:sz w:val="24"/>
          <w:szCs w:val="24"/>
          <w:lang w:eastAsia="en-GB"/>
        </w:rPr>
        <w:t>Minutes</w:t>
      </w:r>
    </w:p>
    <w:p w:rsidR="003308D2" w:rsidRPr="003161B7" w:rsidRDefault="003308D2" w:rsidP="003308D2">
      <w:pPr>
        <w:spacing w:after="120" w:line="360" w:lineRule="auto"/>
        <w:jc w:val="center"/>
        <w:rPr>
          <w:rFonts w:ascii="Arial" w:eastAsiaTheme="minorEastAsia" w:hAnsi="Arial" w:cs="Arial"/>
          <w:b/>
          <w:spacing w:val="92"/>
          <w:kern w:val="16"/>
          <w:sz w:val="24"/>
          <w:szCs w:val="24"/>
          <w:lang w:eastAsia="en-GB"/>
        </w:rPr>
      </w:pPr>
      <w:r w:rsidRPr="003161B7">
        <w:rPr>
          <w:rFonts w:ascii="Arial" w:eastAsiaTheme="minorEastAsia" w:hAnsi="Arial" w:cs="Arial"/>
          <w:b/>
          <w:spacing w:val="92"/>
          <w:kern w:val="16"/>
          <w:sz w:val="24"/>
          <w:szCs w:val="24"/>
          <w:lang w:eastAsia="en-GB"/>
        </w:rPr>
        <w:t>RECORD OF ATTENDANCE</w:t>
      </w:r>
    </w:p>
    <w:tbl>
      <w:tblPr>
        <w:tblStyle w:val="TableGrid"/>
        <w:tblW w:w="10774" w:type="dxa"/>
        <w:tblInd w:w="-743" w:type="dxa"/>
        <w:tblLook w:val="04A0" w:firstRow="1" w:lastRow="0" w:firstColumn="1" w:lastColumn="0" w:noHBand="0" w:noVBand="1"/>
      </w:tblPr>
      <w:tblGrid>
        <w:gridCol w:w="2749"/>
        <w:gridCol w:w="2374"/>
        <w:gridCol w:w="2340"/>
        <w:gridCol w:w="1611"/>
        <w:gridCol w:w="1700"/>
      </w:tblGrid>
      <w:tr w:rsidR="003308D2" w:rsidRPr="003161B7" w:rsidTr="0077551C">
        <w:tc>
          <w:tcPr>
            <w:tcW w:w="2749"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Name</w:t>
            </w:r>
          </w:p>
        </w:tc>
        <w:tc>
          <w:tcPr>
            <w:tcW w:w="4714" w:type="dxa"/>
            <w:gridSpan w:val="2"/>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Title &amp; Organisation</w:t>
            </w:r>
          </w:p>
        </w:tc>
        <w:tc>
          <w:tcPr>
            <w:tcW w:w="1611"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Present</w:t>
            </w:r>
          </w:p>
        </w:tc>
        <w:tc>
          <w:tcPr>
            <w:tcW w:w="1700"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Apology</w:t>
            </w: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Bernie McNally</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Independent Chair Safeguarding Board for Northern Ireland</w:t>
            </w:r>
          </w:p>
        </w:tc>
        <w:tc>
          <w:tcPr>
            <w:tcW w:w="1611"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Mr Neil Anderson</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National Head of Service for Northern Ireland NSPCC</w:t>
            </w:r>
          </w:p>
        </w:tc>
        <w:tc>
          <w:tcPr>
            <w:tcW w:w="1611" w:type="dxa"/>
            <w:vAlign w:val="center"/>
          </w:tcPr>
          <w:p w:rsidR="003308D2" w:rsidRPr="003161B7" w:rsidRDefault="003308D2" w:rsidP="009B4A91">
            <w:pPr>
              <w:spacing w:line="360" w:lineRule="auto"/>
              <w:jc w:val="center"/>
              <w:rPr>
                <w:rFonts w:ascii="Arial" w:hAnsi="Arial" w:cs="Arial"/>
                <w:sz w:val="24"/>
                <w:szCs w:val="24"/>
              </w:rPr>
            </w:pPr>
          </w:p>
        </w:tc>
        <w:tc>
          <w:tcPr>
            <w:tcW w:w="1700"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5E36F7" w:rsidRPr="003161B7" w:rsidTr="0077551C">
        <w:tc>
          <w:tcPr>
            <w:tcW w:w="2749" w:type="dxa"/>
          </w:tcPr>
          <w:p w:rsidR="005E36F7" w:rsidRPr="003161B7" w:rsidRDefault="005E36F7" w:rsidP="009B4A91">
            <w:pPr>
              <w:spacing w:line="360" w:lineRule="auto"/>
              <w:jc w:val="both"/>
              <w:rPr>
                <w:rFonts w:ascii="Arial" w:hAnsi="Arial" w:cs="Arial"/>
                <w:sz w:val="24"/>
                <w:szCs w:val="24"/>
              </w:rPr>
            </w:pPr>
            <w:r w:rsidRPr="003161B7">
              <w:rPr>
                <w:rFonts w:ascii="Arial" w:hAnsi="Arial" w:cs="Arial"/>
                <w:sz w:val="24"/>
                <w:szCs w:val="24"/>
              </w:rPr>
              <w:t>Natalie Whelehan</w:t>
            </w:r>
          </w:p>
        </w:tc>
        <w:tc>
          <w:tcPr>
            <w:tcW w:w="4714" w:type="dxa"/>
            <w:gridSpan w:val="2"/>
          </w:tcPr>
          <w:p w:rsidR="005E36F7" w:rsidRPr="003161B7" w:rsidRDefault="005E36F7" w:rsidP="009B4A91">
            <w:pPr>
              <w:spacing w:line="360" w:lineRule="auto"/>
              <w:jc w:val="both"/>
              <w:rPr>
                <w:rFonts w:ascii="Arial" w:hAnsi="Arial" w:cs="Arial"/>
                <w:color w:val="000000" w:themeColor="text1"/>
                <w:sz w:val="24"/>
                <w:szCs w:val="24"/>
              </w:rPr>
            </w:pPr>
            <w:r w:rsidRPr="003161B7">
              <w:rPr>
                <w:rFonts w:ascii="Arial" w:hAnsi="Arial" w:cs="Arial"/>
                <w:color w:val="000000" w:themeColor="text1"/>
                <w:sz w:val="24"/>
                <w:szCs w:val="24"/>
              </w:rPr>
              <w:t xml:space="preserve">NSPCC </w:t>
            </w:r>
            <w:r w:rsidR="00E024D8" w:rsidRPr="003161B7">
              <w:rPr>
                <w:rFonts w:ascii="Arial" w:hAnsi="Arial" w:cs="Arial"/>
                <w:color w:val="000000" w:themeColor="text1"/>
                <w:sz w:val="24"/>
                <w:szCs w:val="24"/>
              </w:rPr>
              <w:t>deputising obo Neil Anderson</w:t>
            </w:r>
          </w:p>
        </w:tc>
        <w:tc>
          <w:tcPr>
            <w:tcW w:w="1611" w:type="dxa"/>
            <w:vAlign w:val="center"/>
          </w:tcPr>
          <w:p w:rsidR="005E36F7" w:rsidRPr="003161B7" w:rsidRDefault="005E36F7"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5E36F7" w:rsidRPr="003161B7" w:rsidRDefault="005E36F7"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Deirdre Mahon</w:t>
            </w:r>
          </w:p>
        </w:tc>
        <w:tc>
          <w:tcPr>
            <w:tcW w:w="4714" w:type="dxa"/>
            <w:gridSpan w:val="2"/>
          </w:tcPr>
          <w:p w:rsidR="003308D2" w:rsidRPr="003161B7" w:rsidRDefault="003308D2" w:rsidP="009B4A91">
            <w:pPr>
              <w:spacing w:line="360" w:lineRule="auto"/>
              <w:jc w:val="both"/>
              <w:rPr>
                <w:rFonts w:ascii="Arial" w:hAnsi="Arial" w:cs="Arial"/>
                <w:color w:val="000000" w:themeColor="text1"/>
                <w:sz w:val="24"/>
                <w:szCs w:val="24"/>
              </w:rPr>
            </w:pPr>
            <w:r w:rsidRPr="003161B7">
              <w:rPr>
                <w:rFonts w:ascii="Arial" w:hAnsi="Arial" w:cs="Arial"/>
                <w:color w:val="000000" w:themeColor="text1"/>
                <w:sz w:val="24"/>
                <w:szCs w:val="24"/>
              </w:rPr>
              <w:t>Director of Women &amp; Children's Services, WHSCT</w:t>
            </w:r>
          </w:p>
        </w:tc>
        <w:tc>
          <w:tcPr>
            <w:tcW w:w="1611"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Dr Martin Cunningham</w:t>
            </w:r>
          </w:p>
        </w:tc>
        <w:tc>
          <w:tcPr>
            <w:tcW w:w="4714" w:type="dxa"/>
            <w:gridSpan w:val="2"/>
          </w:tcPr>
          <w:p w:rsidR="003308D2" w:rsidRPr="003161B7" w:rsidRDefault="003308D2"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GP representative of N.I. General Practice Committee</w:t>
            </w:r>
          </w:p>
        </w:tc>
        <w:tc>
          <w:tcPr>
            <w:tcW w:w="1611" w:type="dxa"/>
            <w:vAlign w:val="center"/>
          </w:tcPr>
          <w:p w:rsidR="003308D2" w:rsidRPr="003161B7" w:rsidRDefault="003308D2" w:rsidP="003308D2">
            <w:pPr>
              <w:pStyle w:val="ListParagraph"/>
              <w:numPr>
                <w:ilvl w:val="0"/>
                <w:numId w:val="1"/>
              </w:numPr>
              <w:spacing w:line="360" w:lineRule="auto"/>
              <w:jc w:val="center"/>
              <w:rPr>
                <w:rFonts w:ascii="Arial" w:eastAsia="Times New Roman" w:hAnsi="Arial" w:cs="Arial"/>
                <w:sz w:val="24"/>
                <w:szCs w:val="24"/>
              </w:rPr>
            </w:pPr>
          </w:p>
        </w:tc>
        <w:tc>
          <w:tcPr>
            <w:tcW w:w="1700" w:type="dxa"/>
            <w:vAlign w:val="center"/>
          </w:tcPr>
          <w:p w:rsidR="003308D2" w:rsidRPr="003161B7" w:rsidRDefault="003308D2" w:rsidP="009B4A91">
            <w:pPr>
              <w:spacing w:line="360" w:lineRule="auto"/>
              <w:jc w:val="center"/>
              <w:rPr>
                <w:rFonts w:ascii="Arial" w:eastAsia="Times New Roman" w:hAnsi="Arial" w:cs="Arial"/>
                <w:sz w:val="24"/>
                <w:szCs w:val="24"/>
              </w:rPr>
            </w:pPr>
          </w:p>
        </w:tc>
      </w:tr>
      <w:tr w:rsidR="008811A4" w:rsidRPr="003161B7" w:rsidTr="0077551C">
        <w:tc>
          <w:tcPr>
            <w:tcW w:w="2749" w:type="dxa"/>
          </w:tcPr>
          <w:p w:rsidR="008811A4" w:rsidRPr="003161B7" w:rsidRDefault="008811A4"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Mr Rodney Morton</w:t>
            </w:r>
          </w:p>
        </w:tc>
        <w:tc>
          <w:tcPr>
            <w:tcW w:w="4714" w:type="dxa"/>
            <w:gridSpan w:val="2"/>
          </w:tcPr>
          <w:p w:rsidR="008811A4" w:rsidRPr="003161B7" w:rsidRDefault="00C73544"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Director of Nursing and Allied Health Professionals</w:t>
            </w:r>
          </w:p>
        </w:tc>
        <w:tc>
          <w:tcPr>
            <w:tcW w:w="1611" w:type="dxa"/>
            <w:vAlign w:val="center"/>
          </w:tcPr>
          <w:p w:rsidR="008811A4" w:rsidRPr="003161B7" w:rsidRDefault="005E36F7" w:rsidP="008811A4">
            <w:pPr>
              <w:pStyle w:val="ListParagraph"/>
              <w:spacing w:line="360" w:lineRule="auto"/>
              <w:rPr>
                <w:rFonts w:ascii="Arial" w:eastAsia="Times New Roman" w:hAnsi="Arial" w:cs="Arial"/>
                <w:sz w:val="24"/>
                <w:szCs w:val="24"/>
              </w:rPr>
            </w:pPr>
            <w:r w:rsidRPr="003161B7">
              <w:rPr>
                <w:rFonts w:ascii="Arial" w:hAnsi="Arial" w:cs="Arial"/>
                <w:sz w:val="24"/>
                <w:szCs w:val="24"/>
              </w:rPr>
              <w:sym w:font="Wingdings 2" w:char="F050"/>
            </w:r>
          </w:p>
        </w:tc>
        <w:tc>
          <w:tcPr>
            <w:tcW w:w="1700" w:type="dxa"/>
            <w:vAlign w:val="center"/>
          </w:tcPr>
          <w:p w:rsidR="008811A4" w:rsidRPr="003161B7" w:rsidRDefault="008811A4" w:rsidP="009B4A91">
            <w:pPr>
              <w:spacing w:line="360" w:lineRule="auto"/>
              <w:jc w:val="center"/>
              <w:rPr>
                <w:rFonts w:ascii="Arial" w:eastAsia="Times New Roman"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Mr Declan McGeown</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Chief Executive, YJA</w:t>
            </w:r>
          </w:p>
        </w:tc>
        <w:tc>
          <w:tcPr>
            <w:tcW w:w="1611" w:type="dxa"/>
            <w:vAlign w:val="center"/>
          </w:tcPr>
          <w:p w:rsidR="003308D2" w:rsidRPr="003161B7" w:rsidRDefault="003308D2" w:rsidP="009B4A91">
            <w:pPr>
              <w:spacing w:line="360" w:lineRule="auto"/>
              <w:jc w:val="center"/>
              <w:rPr>
                <w:rFonts w:ascii="Arial" w:hAnsi="Arial" w:cs="Arial"/>
                <w:sz w:val="24"/>
                <w:szCs w:val="24"/>
              </w:rPr>
            </w:pPr>
          </w:p>
        </w:tc>
        <w:tc>
          <w:tcPr>
            <w:tcW w:w="1700"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3308D2" w:rsidRPr="003161B7" w:rsidTr="0077551C">
        <w:tc>
          <w:tcPr>
            <w:tcW w:w="2749" w:type="dxa"/>
          </w:tcPr>
          <w:p w:rsidR="003308D2" w:rsidRPr="003161B7" w:rsidRDefault="005E36F7" w:rsidP="009B4A91">
            <w:pPr>
              <w:spacing w:line="360" w:lineRule="auto"/>
              <w:jc w:val="both"/>
              <w:rPr>
                <w:rFonts w:ascii="Arial" w:hAnsi="Arial" w:cs="Arial"/>
                <w:sz w:val="24"/>
                <w:szCs w:val="24"/>
              </w:rPr>
            </w:pPr>
            <w:r w:rsidRPr="003161B7">
              <w:rPr>
                <w:rFonts w:ascii="Arial" w:hAnsi="Arial" w:cs="Arial"/>
                <w:sz w:val="24"/>
                <w:szCs w:val="24"/>
              </w:rPr>
              <w:t xml:space="preserve">Paul </w:t>
            </w:r>
            <w:proofErr w:type="spellStart"/>
            <w:r w:rsidRPr="003161B7">
              <w:rPr>
                <w:rFonts w:ascii="Arial" w:hAnsi="Arial" w:cs="Arial"/>
                <w:sz w:val="24"/>
                <w:szCs w:val="24"/>
              </w:rPr>
              <w:t>McStravick</w:t>
            </w:r>
            <w:proofErr w:type="spellEnd"/>
          </w:p>
        </w:tc>
        <w:tc>
          <w:tcPr>
            <w:tcW w:w="4714" w:type="dxa"/>
            <w:gridSpan w:val="2"/>
          </w:tcPr>
          <w:p w:rsidR="003308D2" w:rsidRPr="003161B7" w:rsidRDefault="00F23317" w:rsidP="009B4A91">
            <w:pPr>
              <w:spacing w:line="360" w:lineRule="auto"/>
              <w:jc w:val="both"/>
              <w:rPr>
                <w:rFonts w:ascii="Arial" w:hAnsi="Arial" w:cs="Arial"/>
                <w:sz w:val="24"/>
                <w:szCs w:val="24"/>
              </w:rPr>
            </w:pPr>
            <w:r>
              <w:rPr>
                <w:rFonts w:ascii="Arial" w:hAnsi="Arial" w:cs="Arial"/>
                <w:sz w:val="24"/>
                <w:szCs w:val="24"/>
              </w:rPr>
              <w:t xml:space="preserve">Director YJA (Interim) </w:t>
            </w:r>
            <w:r w:rsidR="003308D2" w:rsidRPr="003161B7">
              <w:rPr>
                <w:rFonts w:ascii="Arial" w:hAnsi="Arial" w:cs="Arial"/>
                <w:sz w:val="24"/>
                <w:szCs w:val="24"/>
              </w:rPr>
              <w:t>Deputising obo Mr Declan McGeown</w:t>
            </w:r>
          </w:p>
        </w:tc>
        <w:tc>
          <w:tcPr>
            <w:tcW w:w="1611" w:type="dxa"/>
            <w:vAlign w:val="center"/>
          </w:tcPr>
          <w:p w:rsidR="003308D2" w:rsidRPr="003161B7" w:rsidRDefault="005E36F7"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537E6A" w:rsidRDefault="003308D2" w:rsidP="00537E6A">
            <w:pPr>
              <w:spacing w:line="360" w:lineRule="auto"/>
              <w:jc w:val="both"/>
              <w:rPr>
                <w:rFonts w:ascii="Arial" w:hAnsi="Arial" w:cs="Arial"/>
                <w:sz w:val="24"/>
                <w:szCs w:val="24"/>
              </w:rPr>
            </w:pPr>
            <w:r w:rsidRPr="00537E6A">
              <w:rPr>
                <w:rFonts w:ascii="Arial" w:hAnsi="Arial" w:cs="Arial"/>
                <w:sz w:val="24"/>
                <w:szCs w:val="24"/>
              </w:rPr>
              <w:t xml:space="preserve">D/Chief Superintendent </w:t>
            </w:r>
            <w:r w:rsidR="00537E6A" w:rsidRPr="00537E6A">
              <w:rPr>
                <w:rFonts w:ascii="Arial" w:hAnsi="Arial" w:cs="Arial"/>
                <w:sz w:val="24"/>
                <w:szCs w:val="24"/>
              </w:rPr>
              <w:t>Anthony McNally</w:t>
            </w:r>
          </w:p>
        </w:tc>
        <w:tc>
          <w:tcPr>
            <w:tcW w:w="4714" w:type="dxa"/>
            <w:gridSpan w:val="2"/>
          </w:tcPr>
          <w:p w:rsidR="003308D2" w:rsidRPr="00537E6A" w:rsidRDefault="003308D2" w:rsidP="009B4A91">
            <w:pPr>
              <w:spacing w:line="360" w:lineRule="auto"/>
              <w:jc w:val="both"/>
              <w:rPr>
                <w:rFonts w:ascii="Arial" w:hAnsi="Arial" w:cs="Arial"/>
                <w:sz w:val="24"/>
                <w:szCs w:val="24"/>
              </w:rPr>
            </w:pPr>
            <w:r w:rsidRPr="00537E6A">
              <w:rPr>
                <w:rFonts w:ascii="Arial" w:hAnsi="Arial" w:cs="Arial"/>
                <w:sz w:val="24"/>
                <w:szCs w:val="24"/>
              </w:rPr>
              <w:t>Head of Public Protection Branch, PSNI</w:t>
            </w:r>
          </w:p>
        </w:tc>
        <w:tc>
          <w:tcPr>
            <w:tcW w:w="1611" w:type="dxa"/>
            <w:vAlign w:val="center"/>
          </w:tcPr>
          <w:p w:rsidR="003308D2" w:rsidRPr="003161B7" w:rsidRDefault="00766A63"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Paddy Kelly</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Director Children’s Law Centre</w:t>
            </w:r>
          </w:p>
        </w:tc>
        <w:tc>
          <w:tcPr>
            <w:tcW w:w="1611" w:type="dxa"/>
            <w:vAlign w:val="center"/>
          </w:tcPr>
          <w:p w:rsidR="003308D2" w:rsidRPr="003161B7" w:rsidRDefault="003308D2" w:rsidP="009B4A91">
            <w:pPr>
              <w:spacing w:line="360" w:lineRule="auto"/>
              <w:jc w:val="center"/>
              <w:rPr>
                <w:rFonts w:ascii="Arial" w:hAnsi="Arial" w:cs="Arial"/>
                <w:sz w:val="24"/>
                <w:szCs w:val="24"/>
              </w:rPr>
            </w:pPr>
          </w:p>
        </w:tc>
        <w:tc>
          <w:tcPr>
            <w:tcW w:w="1700"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3308D2" w:rsidRPr="003161B7" w:rsidTr="0077551C">
        <w:tc>
          <w:tcPr>
            <w:tcW w:w="2749" w:type="dxa"/>
          </w:tcPr>
          <w:p w:rsidR="003308D2" w:rsidRPr="003161B7" w:rsidRDefault="003308D2"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Ms Cheryl Lamont</w:t>
            </w:r>
          </w:p>
        </w:tc>
        <w:tc>
          <w:tcPr>
            <w:tcW w:w="4714" w:type="dxa"/>
            <w:gridSpan w:val="2"/>
          </w:tcPr>
          <w:p w:rsidR="003308D2" w:rsidRPr="003161B7" w:rsidRDefault="003308D2"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 xml:space="preserve">Chief Executive, PBNI </w:t>
            </w:r>
          </w:p>
        </w:tc>
        <w:tc>
          <w:tcPr>
            <w:tcW w:w="1611" w:type="dxa"/>
            <w:vAlign w:val="center"/>
          </w:tcPr>
          <w:p w:rsidR="003308D2" w:rsidRPr="003161B7" w:rsidRDefault="003308D2" w:rsidP="009B4A91">
            <w:pPr>
              <w:spacing w:line="360" w:lineRule="auto"/>
              <w:jc w:val="center"/>
              <w:rPr>
                <w:rFonts w:ascii="Arial" w:eastAsia="Times New Roman"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eastAsia="Times New Roman"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Pauline Leeson</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Chief Executive Children in N. Ireland</w:t>
            </w:r>
          </w:p>
        </w:tc>
        <w:tc>
          <w:tcPr>
            <w:tcW w:w="1611" w:type="dxa"/>
            <w:vAlign w:val="center"/>
          </w:tcPr>
          <w:p w:rsidR="003308D2" w:rsidRPr="003161B7" w:rsidRDefault="003308D2" w:rsidP="009B4A91">
            <w:pPr>
              <w:spacing w:line="360" w:lineRule="auto"/>
              <w:jc w:val="center"/>
              <w:rPr>
                <w:rFonts w:ascii="Arial" w:hAnsi="Arial" w:cs="Arial"/>
                <w:sz w:val="24"/>
                <w:szCs w:val="24"/>
              </w:rPr>
            </w:pPr>
          </w:p>
        </w:tc>
        <w:tc>
          <w:tcPr>
            <w:tcW w:w="1700" w:type="dxa"/>
            <w:vAlign w:val="center"/>
          </w:tcPr>
          <w:p w:rsidR="003308D2" w:rsidRPr="003161B7" w:rsidRDefault="005E36F7"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Una Turbitt</w:t>
            </w:r>
          </w:p>
        </w:tc>
        <w:tc>
          <w:tcPr>
            <w:tcW w:w="4714" w:type="dxa"/>
            <w:gridSpan w:val="2"/>
          </w:tcPr>
          <w:p w:rsidR="003308D2" w:rsidRPr="003161B7" w:rsidRDefault="003308D2" w:rsidP="00481E35">
            <w:pPr>
              <w:spacing w:line="360" w:lineRule="auto"/>
              <w:jc w:val="both"/>
              <w:rPr>
                <w:rFonts w:ascii="Arial" w:hAnsi="Arial" w:cs="Arial"/>
                <w:sz w:val="24"/>
                <w:szCs w:val="24"/>
              </w:rPr>
            </w:pPr>
            <w:r w:rsidRPr="003161B7">
              <w:rPr>
                <w:rFonts w:ascii="Arial" w:hAnsi="Arial" w:cs="Arial"/>
                <w:sz w:val="24"/>
                <w:szCs w:val="24"/>
              </w:rPr>
              <w:t>Director</w:t>
            </w:r>
            <w:r w:rsidR="00481E35">
              <w:rPr>
                <w:rFonts w:ascii="Arial" w:hAnsi="Arial" w:cs="Arial"/>
                <w:sz w:val="24"/>
                <w:szCs w:val="24"/>
              </w:rPr>
              <w:t xml:space="preserve"> Interim</w:t>
            </w:r>
            <w:r w:rsidRPr="003161B7">
              <w:rPr>
                <w:rFonts w:ascii="Arial" w:hAnsi="Arial" w:cs="Arial"/>
                <w:sz w:val="24"/>
                <w:szCs w:val="24"/>
              </w:rPr>
              <w:t xml:space="preserve"> Children and Young Peoples Services, EANI</w:t>
            </w:r>
          </w:p>
        </w:tc>
        <w:tc>
          <w:tcPr>
            <w:tcW w:w="1611" w:type="dxa"/>
            <w:vAlign w:val="center"/>
          </w:tcPr>
          <w:p w:rsidR="003308D2" w:rsidRPr="003161B7" w:rsidRDefault="003308D2" w:rsidP="009B4A91">
            <w:pPr>
              <w:spacing w:line="360" w:lineRule="auto"/>
              <w:jc w:val="center"/>
              <w:rPr>
                <w:rFonts w:ascii="Arial" w:hAnsi="Arial" w:cs="Arial"/>
                <w:sz w:val="24"/>
                <w:szCs w:val="24"/>
              </w:rPr>
            </w:pPr>
          </w:p>
        </w:tc>
        <w:tc>
          <w:tcPr>
            <w:tcW w:w="1700"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lastRenderedPageBreak/>
              <w:t>Mr Colin Reid</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Head of Safeguarding, Welfare and Inclusion deputising obo Ms Una Turbitt</w:t>
            </w:r>
          </w:p>
        </w:tc>
        <w:tc>
          <w:tcPr>
            <w:tcW w:w="1611"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Marie Roulston</w:t>
            </w:r>
          </w:p>
        </w:tc>
        <w:tc>
          <w:tcPr>
            <w:tcW w:w="4714" w:type="dxa"/>
            <w:gridSpan w:val="2"/>
          </w:tcPr>
          <w:p w:rsidR="003308D2" w:rsidRPr="003161B7" w:rsidRDefault="003308D2" w:rsidP="009B4A91">
            <w:pPr>
              <w:spacing w:line="360" w:lineRule="auto"/>
              <w:jc w:val="both"/>
              <w:rPr>
                <w:rFonts w:ascii="Arial" w:hAnsi="Arial" w:cs="Arial"/>
                <w:color w:val="000000" w:themeColor="text1"/>
                <w:sz w:val="24"/>
                <w:szCs w:val="24"/>
              </w:rPr>
            </w:pPr>
            <w:r w:rsidRPr="003161B7">
              <w:rPr>
                <w:rFonts w:ascii="Arial" w:hAnsi="Arial" w:cs="Arial"/>
                <w:color w:val="000000" w:themeColor="text1"/>
                <w:sz w:val="24"/>
                <w:szCs w:val="24"/>
              </w:rPr>
              <w:t>Director of Social Care and Children, HSCB</w:t>
            </w:r>
          </w:p>
        </w:tc>
        <w:tc>
          <w:tcPr>
            <w:tcW w:w="1611" w:type="dxa"/>
            <w:vAlign w:val="center"/>
          </w:tcPr>
          <w:p w:rsidR="003308D2" w:rsidRPr="003161B7" w:rsidRDefault="005E36F7"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 xml:space="preserve">Mr Paul Morgan </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Director of Children &amp; Young People’s Services SHSCT</w:t>
            </w:r>
          </w:p>
        </w:tc>
        <w:tc>
          <w:tcPr>
            <w:tcW w:w="1611" w:type="dxa"/>
            <w:vAlign w:val="center"/>
          </w:tcPr>
          <w:p w:rsidR="003308D2" w:rsidRPr="003161B7" w:rsidRDefault="003308D2" w:rsidP="009B4A91">
            <w:pPr>
              <w:spacing w:line="360" w:lineRule="auto"/>
              <w:jc w:val="center"/>
              <w:rPr>
                <w:rFonts w:ascii="Arial" w:hAnsi="Arial" w:cs="Arial"/>
                <w:sz w:val="24"/>
                <w:szCs w:val="24"/>
              </w:rPr>
            </w:pPr>
          </w:p>
        </w:tc>
        <w:tc>
          <w:tcPr>
            <w:tcW w:w="1700" w:type="dxa"/>
            <w:vAlign w:val="center"/>
          </w:tcPr>
          <w:p w:rsidR="003308D2" w:rsidRPr="003161B7" w:rsidRDefault="005E36F7"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 xml:space="preserve">Ms Emily Roberts </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Designated Nurse for Safeguarding Children and Young People, PHA</w:t>
            </w:r>
          </w:p>
        </w:tc>
        <w:tc>
          <w:tcPr>
            <w:tcW w:w="1611" w:type="dxa"/>
            <w:vAlign w:val="center"/>
          </w:tcPr>
          <w:p w:rsidR="003308D2" w:rsidRPr="003161B7" w:rsidRDefault="003308D2" w:rsidP="003308D2">
            <w:pPr>
              <w:pStyle w:val="ListParagraph"/>
              <w:numPr>
                <w:ilvl w:val="0"/>
                <w:numId w:val="1"/>
              </w:numPr>
              <w:spacing w:line="360" w:lineRule="auto"/>
              <w:jc w:val="center"/>
              <w:rPr>
                <w:rFonts w:ascii="Arial" w:hAnsi="Arial" w:cs="Arial"/>
                <w:sz w:val="24"/>
                <w:szCs w:val="24"/>
              </w:rPr>
            </w:pP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Lorna Ballard</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Director NI, Action for Children</w:t>
            </w:r>
          </w:p>
        </w:tc>
        <w:tc>
          <w:tcPr>
            <w:tcW w:w="1611"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Maura Dargan</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Director of Women, Children &amp; Families Division/Executive Director of Social Work,</w:t>
            </w:r>
            <w:r w:rsidRPr="003161B7" w:rsidDel="00B5466E">
              <w:rPr>
                <w:rFonts w:ascii="Arial" w:hAnsi="Arial" w:cs="Arial"/>
                <w:sz w:val="24"/>
                <w:szCs w:val="24"/>
              </w:rPr>
              <w:t xml:space="preserve"> </w:t>
            </w:r>
            <w:r w:rsidRPr="003161B7">
              <w:rPr>
                <w:rFonts w:ascii="Arial" w:hAnsi="Arial" w:cs="Arial"/>
                <w:sz w:val="24"/>
                <w:szCs w:val="24"/>
              </w:rPr>
              <w:t>NHSCT</w:t>
            </w:r>
          </w:p>
        </w:tc>
        <w:tc>
          <w:tcPr>
            <w:tcW w:w="1611"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Michele Janes</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Head of Barnardo’s NI</w:t>
            </w:r>
          </w:p>
        </w:tc>
        <w:tc>
          <w:tcPr>
            <w:tcW w:w="1611" w:type="dxa"/>
            <w:vAlign w:val="center"/>
          </w:tcPr>
          <w:p w:rsidR="003308D2" w:rsidRPr="003161B7" w:rsidRDefault="005C430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23632C">
            <w:pPr>
              <w:spacing w:line="360" w:lineRule="auto"/>
              <w:jc w:val="both"/>
              <w:rPr>
                <w:rFonts w:ascii="Arial" w:hAnsi="Arial" w:cs="Arial"/>
                <w:sz w:val="24"/>
                <w:szCs w:val="24"/>
              </w:rPr>
            </w:pPr>
            <w:r w:rsidRPr="003161B7">
              <w:rPr>
                <w:rFonts w:ascii="Arial" w:hAnsi="Arial" w:cs="Arial"/>
                <w:sz w:val="24"/>
                <w:szCs w:val="24"/>
              </w:rPr>
              <w:t xml:space="preserve">Ms </w:t>
            </w:r>
            <w:r w:rsidR="0023632C" w:rsidRPr="003161B7">
              <w:rPr>
                <w:rFonts w:ascii="Arial" w:hAnsi="Arial" w:cs="Arial"/>
                <w:sz w:val="24"/>
                <w:szCs w:val="24"/>
              </w:rPr>
              <w:t>Barbara Campbell</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Director of Social Work/Children’s’ Community services - SEHSCT</w:t>
            </w:r>
          </w:p>
        </w:tc>
        <w:tc>
          <w:tcPr>
            <w:tcW w:w="1611" w:type="dxa"/>
            <w:vAlign w:val="center"/>
          </w:tcPr>
          <w:p w:rsidR="003308D2" w:rsidRPr="003161B7" w:rsidRDefault="003308D2" w:rsidP="00481E35">
            <w:pPr>
              <w:pStyle w:val="ListParagraph"/>
              <w:numPr>
                <w:ilvl w:val="0"/>
                <w:numId w:val="1"/>
              </w:numPr>
              <w:spacing w:line="360" w:lineRule="auto"/>
              <w:rPr>
                <w:rFonts w:ascii="Arial" w:hAnsi="Arial" w:cs="Arial"/>
                <w:sz w:val="24"/>
                <w:szCs w:val="24"/>
              </w:rPr>
            </w:pP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Carol Diffin</w:t>
            </w:r>
          </w:p>
        </w:tc>
        <w:tc>
          <w:tcPr>
            <w:tcW w:w="4714" w:type="dxa"/>
            <w:gridSpan w:val="2"/>
          </w:tcPr>
          <w:p w:rsidR="003308D2" w:rsidRPr="003161B7" w:rsidRDefault="003308D2" w:rsidP="009B4A91">
            <w:pPr>
              <w:spacing w:line="360" w:lineRule="auto"/>
              <w:rPr>
                <w:rFonts w:ascii="Arial" w:hAnsi="Arial" w:cs="Arial"/>
                <w:sz w:val="24"/>
                <w:szCs w:val="24"/>
              </w:rPr>
            </w:pPr>
            <w:r w:rsidRPr="003161B7">
              <w:rPr>
                <w:rFonts w:ascii="Arial" w:hAnsi="Arial" w:cs="Arial"/>
                <w:color w:val="000000" w:themeColor="text1"/>
                <w:sz w:val="24"/>
                <w:szCs w:val="24"/>
              </w:rPr>
              <w:t>Director of Social Work/Children's Community Services,</w:t>
            </w:r>
            <w:r w:rsidRPr="003161B7" w:rsidDel="00B5466E">
              <w:rPr>
                <w:rFonts w:ascii="Arial" w:hAnsi="Arial" w:cs="Arial"/>
                <w:color w:val="000000" w:themeColor="text1"/>
                <w:sz w:val="24"/>
                <w:szCs w:val="24"/>
              </w:rPr>
              <w:t xml:space="preserve"> </w:t>
            </w:r>
            <w:r w:rsidRPr="003161B7">
              <w:rPr>
                <w:rFonts w:ascii="Arial" w:hAnsi="Arial" w:cs="Arial"/>
                <w:color w:val="000000" w:themeColor="text1"/>
                <w:sz w:val="24"/>
                <w:szCs w:val="24"/>
              </w:rPr>
              <w:t>- BHSCT</w:t>
            </w:r>
          </w:p>
        </w:tc>
        <w:tc>
          <w:tcPr>
            <w:tcW w:w="1611" w:type="dxa"/>
            <w:vAlign w:val="center"/>
          </w:tcPr>
          <w:p w:rsidR="003308D2" w:rsidRPr="003161B7" w:rsidRDefault="003308D2" w:rsidP="003308D2">
            <w:pPr>
              <w:pStyle w:val="ListParagraph"/>
              <w:numPr>
                <w:ilvl w:val="0"/>
                <w:numId w:val="1"/>
              </w:numPr>
              <w:spacing w:line="360" w:lineRule="auto"/>
              <w:jc w:val="center"/>
              <w:rPr>
                <w:rFonts w:ascii="Arial" w:hAnsi="Arial" w:cs="Arial"/>
                <w:sz w:val="24"/>
                <w:szCs w:val="24"/>
              </w:rPr>
            </w:pP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Borders>
              <w:bottom w:val="single" w:sz="4" w:space="0" w:color="000000" w:themeColor="text1"/>
            </w:tcBorders>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Mr Paddy Mooney</w:t>
            </w:r>
          </w:p>
        </w:tc>
        <w:tc>
          <w:tcPr>
            <w:tcW w:w="4714" w:type="dxa"/>
            <w:gridSpan w:val="2"/>
            <w:tcBorders>
              <w:bottom w:val="single" w:sz="4" w:space="0" w:color="000000" w:themeColor="text1"/>
            </w:tcBorders>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Director, Include Youth</w:t>
            </w:r>
          </w:p>
        </w:tc>
        <w:tc>
          <w:tcPr>
            <w:tcW w:w="1611" w:type="dxa"/>
            <w:tcBorders>
              <w:bottom w:val="single" w:sz="4" w:space="0" w:color="000000" w:themeColor="text1"/>
            </w:tcBorders>
            <w:vAlign w:val="center"/>
          </w:tcPr>
          <w:p w:rsidR="003308D2" w:rsidRPr="003161B7" w:rsidRDefault="005E36F7"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tcBorders>
              <w:bottom w:val="single" w:sz="4" w:space="0" w:color="000000" w:themeColor="text1"/>
            </w:tcBorders>
            <w:vAlign w:val="center"/>
          </w:tcPr>
          <w:p w:rsidR="003308D2" w:rsidRPr="003161B7" w:rsidRDefault="003308D2" w:rsidP="009B4A91">
            <w:pPr>
              <w:spacing w:line="360" w:lineRule="auto"/>
              <w:jc w:val="center"/>
              <w:rPr>
                <w:rFonts w:ascii="Arial" w:hAnsi="Arial" w:cs="Arial"/>
                <w:sz w:val="24"/>
                <w:szCs w:val="24"/>
              </w:rPr>
            </w:pPr>
          </w:p>
        </w:tc>
      </w:tr>
      <w:tr w:rsidR="005E36F7" w:rsidRPr="003161B7" w:rsidTr="0077551C">
        <w:tc>
          <w:tcPr>
            <w:tcW w:w="2749" w:type="dxa"/>
          </w:tcPr>
          <w:p w:rsidR="005E36F7" w:rsidRPr="003161B7" w:rsidRDefault="00026203" w:rsidP="00026203">
            <w:pPr>
              <w:spacing w:line="360" w:lineRule="auto"/>
              <w:jc w:val="both"/>
              <w:rPr>
                <w:rFonts w:ascii="Arial" w:hAnsi="Arial" w:cs="Arial"/>
                <w:sz w:val="24"/>
                <w:szCs w:val="24"/>
              </w:rPr>
            </w:pPr>
            <w:r>
              <w:rPr>
                <w:rFonts w:ascii="Arial" w:hAnsi="Arial" w:cs="Arial"/>
                <w:sz w:val="24"/>
                <w:szCs w:val="24"/>
              </w:rPr>
              <w:t xml:space="preserve"> Dr Peter Hamill </w:t>
            </w:r>
          </w:p>
        </w:tc>
        <w:tc>
          <w:tcPr>
            <w:tcW w:w="4714" w:type="dxa"/>
            <w:gridSpan w:val="2"/>
          </w:tcPr>
          <w:p w:rsidR="005E36F7" w:rsidRPr="003161B7" w:rsidRDefault="00026203" w:rsidP="00026203">
            <w:pPr>
              <w:spacing w:line="360" w:lineRule="auto"/>
              <w:jc w:val="both"/>
              <w:rPr>
                <w:rFonts w:ascii="Arial" w:hAnsi="Arial" w:cs="Arial"/>
                <w:sz w:val="24"/>
                <w:szCs w:val="24"/>
              </w:rPr>
            </w:pPr>
            <w:r>
              <w:rPr>
                <w:rFonts w:ascii="Arial" w:hAnsi="Arial" w:cs="Arial"/>
                <w:sz w:val="24"/>
                <w:szCs w:val="24"/>
              </w:rPr>
              <w:t xml:space="preserve">Church of Ireland Safeguarding </w:t>
            </w:r>
            <w:r w:rsidR="005E36F7" w:rsidRPr="003161B7">
              <w:rPr>
                <w:rFonts w:ascii="Arial" w:hAnsi="Arial" w:cs="Arial"/>
                <w:sz w:val="24"/>
                <w:szCs w:val="24"/>
              </w:rPr>
              <w:t xml:space="preserve"> </w:t>
            </w:r>
          </w:p>
        </w:tc>
        <w:tc>
          <w:tcPr>
            <w:tcW w:w="1611" w:type="dxa"/>
            <w:vAlign w:val="center"/>
          </w:tcPr>
          <w:p w:rsidR="005E36F7" w:rsidRPr="003161B7" w:rsidRDefault="005E36F7" w:rsidP="009B4A91">
            <w:pPr>
              <w:spacing w:line="360" w:lineRule="auto"/>
              <w:jc w:val="center"/>
              <w:rPr>
                <w:rFonts w:ascii="Arial" w:hAnsi="Arial" w:cs="Arial"/>
                <w:sz w:val="24"/>
                <w:szCs w:val="24"/>
              </w:rPr>
            </w:pPr>
          </w:p>
        </w:tc>
        <w:tc>
          <w:tcPr>
            <w:tcW w:w="1700" w:type="dxa"/>
            <w:vAlign w:val="center"/>
          </w:tcPr>
          <w:p w:rsidR="005E36F7" w:rsidRPr="003161B7" w:rsidRDefault="00315096"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 xml:space="preserve">Mr Peter Reynolds </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Chief Executive -NIGALA</w:t>
            </w:r>
          </w:p>
        </w:tc>
        <w:tc>
          <w:tcPr>
            <w:tcW w:w="1611" w:type="dxa"/>
            <w:vAlign w:val="center"/>
          </w:tcPr>
          <w:p w:rsidR="003308D2" w:rsidRPr="003161B7" w:rsidRDefault="003308D2" w:rsidP="009B4A91">
            <w:pPr>
              <w:spacing w:line="360" w:lineRule="auto"/>
              <w:jc w:val="center"/>
              <w:rPr>
                <w:rFonts w:ascii="Arial" w:hAnsi="Arial" w:cs="Arial"/>
                <w:sz w:val="24"/>
                <w:szCs w:val="24"/>
              </w:rPr>
            </w:pPr>
          </w:p>
          <w:p w:rsidR="003308D2" w:rsidRPr="003161B7" w:rsidRDefault="003308D2" w:rsidP="003308D2">
            <w:pPr>
              <w:pStyle w:val="ListParagraph"/>
              <w:numPr>
                <w:ilvl w:val="0"/>
                <w:numId w:val="1"/>
              </w:numPr>
              <w:spacing w:line="360" w:lineRule="auto"/>
              <w:jc w:val="center"/>
              <w:rPr>
                <w:rFonts w:ascii="Arial" w:hAnsi="Arial" w:cs="Arial"/>
                <w:sz w:val="24"/>
                <w:szCs w:val="24"/>
              </w:rPr>
            </w:pP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F23317" w:rsidRPr="003161B7" w:rsidTr="0077551C">
        <w:tc>
          <w:tcPr>
            <w:tcW w:w="2749" w:type="dxa"/>
          </w:tcPr>
          <w:p w:rsidR="00F23317" w:rsidRPr="003161B7" w:rsidRDefault="00F23317" w:rsidP="009B4A91">
            <w:pPr>
              <w:spacing w:line="360" w:lineRule="auto"/>
              <w:jc w:val="both"/>
              <w:rPr>
                <w:rFonts w:ascii="Arial" w:hAnsi="Arial" w:cs="Arial"/>
                <w:sz w:val="24"/>
                <w:szCs w:val="24"/>
              </w:rPr>
            </w:pPr>
            <w:r>
              <w:rPr>
                <w:rFonts w:ascii="Arial" w:hAnsi="Arial" w:cs="Arial"/>
                <w:sz w:val="24"/>
                <w:szCs w:val="24"/>
              </w:rPr>
              <w:t xml:space="preserve">Mr David Burns </w:t>
            </w:r>
          </w:p>
        </w:tc>
        <w:tc>
          <w:tcPr>
            <w:tcW w:w="4714" w:type="dxa"/>
            <w:gridSpan w:val="2"/>
          </w:tcPr>
          <w:p w:rsidR="00F23317" w:rsidRPr="003161B7" w:rsidRDefault="00F23317" w:rsidP="009B4A91">
            <w:pPr>
              <w:spacing w:line="360" w:lineRule="auto"/>
              <w:jc w:val="both"/>
              <w:rPr>
                <w:rFonts w:ascii="Arial" w:hAnsi="Arial" w:cs="Arial"/>
                <w:sz w:val="24"/>
                <w:szCs w:val="24"/>
              </w:rPr>
            </w:pPr>
            <w:r>
              <w:rPr>
                <w:rFonts w:ascii="Arial" w:hAnsi="Arial" w:cs="Arial"/>
                <w:sz w:val="24"/>
                <w:szCs w:val="24"/>
              </w:rPr>
              <w:t xml:space="preserve">CEO Lisburn and Castlereagh Council  Solace </w:t>
            </w:r>
          </w:p>
        </w:tc>
        <w:tc>
          <w:tcPr>
            <w:tcW w:w="1611" w:type="dxa"/>
            <w:vAlign w:val="center"/>
          </w:tcPr>
          <w:p w:rsidR="00F23317" w:rsidRPr="003161B7" w:rsidRDefault="00F23317" w:rsidP="009B4A91">
            <w:pPr>
              <w:spacing w:line="360" w:lineRule="auto"/>
              <w:jc w:val="center"/>
              <w:rPr>
                <w:rFonts w:ascii="Arial" w:hAnsi="Arial" w:cs="Arial"/>
                <w:sz w:val="24"/>
                <w:szCs w:val="24"/>
              </w:rPr>
            </w:pPr>
          </w:p>
        </w:tc>
        <w:tc>
          <w:tcPr>
            <w:tcW w:w="1700" w:type="dxa"/>
            <w:vAlign w:val="center"/>
          </w:tcPr>
          <w:p w:rsidR="00F23317" w:rsidRPr="008B0C5E" w:rsidRDefault="00F23317" w:rsidP="008B0C5E">
            <w:pPr>
              <w:pStyle w:val="ListParagraph"/>
              <w:numPr>
                <w:ilvl w:val="0"/>
                <w:numId w:val="1"/>
              </w:numPr>
              <w:spacing w:line="360" w:lineRule="auto"/>
              <w:jc w:val="center"/>
              <w:rPr>
                <w:rFonts w:ascii="Arial" w:hAnsi="Arial" w:cs="Arial"/>
                <w:sz w:val="24"/>
                <w:szCs w:val="24"/>
              </w:rPr>
            </w:pPr>
          </w:p>
        </w:tc>
      </w:tr>
      <w:tr w:rsidR="0021332E" w:rsidRPr="003161B7" w:rsidTr="0077551C">
        <w:tc>
          <w:tcPr>
            <w:tcW w:w="2749" w:type="dxa"/>
          </w:tcPr>
          <w:p w:rsidR="0021332E" w:rsidRDefault="0021332E" w:rsidP="009B4A91">
            <w:pPr>
              <w:spacing w:line="360" w:lineRule="auto"/>
              <w:jc w:val="both"/>
              <w:rPr>
                <w:rFonts w:ascii="Arial" w:hAnsi="Arial" w:cs="Arial"/>
                <w:sz w:val="24"/>
                <w:szCs w:val="24"/>
              </w:rPr>
            </w:pPr>
            <w:r>
              <w:rPr>
                <w:rFonts w:ascii="Arial" w:hAnsi="Arial" w:cs="Arial"/>
                <w:sz w:val="24"/>
                <w:szCs w:val="24"/>
              </w:rPr>
              <w:t xml:space="preserve">Dr Heather Reid </w:t>
            </w:r>
          </w:p>
        </w:tc>
        <w:tc>
          <w:tcPr>
            <w:tcW w:w="4714" w:type="dxa"/>
            <w:gridSpan w:val="2"/>
          </w:tcPr>
          <w:p w:rsidR="0021332E" w:rsidRDefault="0021332E" w:rsidP="0021332E">
            <w:pPr>
              <w:spacing w:line="360" w:lineRule="auto"/>
              <w:jc w:val="both"/>
              <w:rPr>
                <w:rFonts w:ascii="Arial" w:hAnsi="Arial" w:cs="Arial"/>
                <w:sz w:val="24"/>
                <w:szCs w:val="24"/>
              </w:rPr>
            </w:pPr>
            <w:r>
              <w:rPr>
                <w:rFonts w:ascii="Arial" w:hAnsi="Arial" w:cs="Arial"/>
                <w:sz w:val="24"/>
                <w:szCs w:val="24"/>
              </w:rPr>
              <w:t xml:space="preserve">Public Health Specialist Director of Public Health Research Development </w:t>
            </w:r>
          </w:p>
        </w:tc>
        <w:tc>
          <w:tcPr>
            <w:tcW w:w="1611" w:type="dxa"/>
            <w:vAlign w:val="center"/>
          </w:tcPr>
          <w:p w:rsidR="0021332E" w:rsidRPr="0023173D" w:rsidRDefault="0021332E" w:rsidP="0023173D">
            <w:pPr>
              <w:pStyle w:val="ListParagraph"/>
              <w:numPr>
                <w:ilvl w:val="0"/>
                <w:numId w:val="1"/>
              </w:numPr>
              <w:spacing w:line="360" w:lineRule="auto"/>
              <w:jc w:val="center"/>
              <w:rPr>
                <w:rFonts w:ascii="Arial" w:hAnsi="Arial" w:cs="Arial"/>
                <w:sz w:val="24"/>
                <w:szCs w:val="24"/>
              </w:rPr>
            </w:pPr>
          </w:p>
        </w:tc>
        <w:tc>
          <w:tcPr>
            <w:tcW w:w="1700" w:type="dxa"/>
            <w:vAlign w:val="center"/>
          </w:tcPr>
          <w:p w:rsidR="0021332E" w:rsidRPr="008B0C5E" w:rsidRDefault="0021332E" w:rsidP="00C1511F">
            <w:pPr>
              <w:pStyle w:val="ListParagraph"/>
              <w:spacing w:line="360" w:lineRule="auto"/>
              <w:ind w:left="960"/>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Mr Andrew Thomson</w:t>
            </w:r>
          </w:p>
        </w:tc>
        <w:tc>
          <w:tcPr>
            <w:tcW w:w="4714" w:type="dxa"/>
            <w:gridSpan w:val="2"/>
          </w:tcPr>
          <w:p w:rsidR="003308D2" w:rsidRPr="003161B7" w:rsidRDefault="003308D2" w:rsidP="009B4A91">
            <w:pPr>
              <w:spacing w:line="360" w:lineRule="auto"/>
              <w:jc w:val="both"/>
              <w:rPr>
                <w:rFonts w:ascii="Arial" w:hAnsi="Arial" w:cs="Arial"/>
                <w:color w:val="000000"/>
                <w:sz w:val="24"/>
                <w:szCs w:val="24"/>
              </w:rPr>
            </w:pPr>
            <w:r w:rsidRPr="003161B7">
              <w:rPr>
                <w:rFonts w:ascii="Arial" w:hAnsi="Arial" w:cs="Arial"/>
                <w:sz w:val="24"/>
                <w:szCs w:val="24"/>
              </w:rPr>
              <w:t>Independent Chair of the CMR Panel</w:t>
            </w:r>
          </w:p>
        </w:tc>
        <w:tc>
          <w:tcPr>
            <w:tcW w:w="1611"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Yvonne Adair</w:t>
            </w:r>
          </w:p>
        </w:tc>
        <w:tc>
          <w:tcPr>
            <w:tcW w:w="4714" w:type="dxa"/>
            <w:gridSpan w:val="2"/>
          </w:tcPr>
          <w:p w:rsidR="003308D2" w:rsidRPr="003161B7" w:rsidRDefault="003308D2" w:rsidP="009B4A91">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Independent Safeguarding Panel Chair Southern, South Eastern and Belfast Areas </w:t>
            </w:r>
          </w:p>
        </w:tc>
        <w:tc>
          <w:tcPr>
            <w:tcW w:w="1611"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Mary Rafferty</w:t>
            </w:r>
          </w:p>
        </w:tc>
        <w:tc>
          <w:tcPr>
            <w:tcW w:w="4714" w:type="dxa"/>
            <w:gridSpan w:val="2"/>
          </w:tcPr>
          <w:p w:rsidR="003308D2" w:rsidRPr="003161B7" w:rsidRDefault="003308D2" w:rsidP="009B4A91">
            <w:pPr>
              <w:spacing w:line="360" w:lineRule="auto"/>
              <w:jc w:val="both"/>
              <w:rPr>
                <w:rFonts w:ascii="Arial" w:hAnsi="Arial" w:cs="Arial"/>
                <w:color w:val="000000"/>
                <w:sz w:val="24"/>
                <w:szCs w:val="24"/>
              </w:rPr>
            </w:pPr>
            <w:r w:rsidRPr="003161B7">
              <w:rPr>
                <w:rFonts w:ascii="Arial" w:hAnsi="Arial" w:cs="Arial"/>
                <w:color w:val="000000"/>
                <w:sz w:val="24"/>
                <w:szCs w:val="24"/>
              </w:rPr>
              <w:t>Independent Safeguarding Panel Chair Western and Northern areas</w:t>
            </w:r>
          </w:p>
        </w:tc>
        <w:tc>
          <w:tcPr>
            <w:tcW w:w="1611"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 xml:space="preserve">Mr Simon Rogers </w:t>
            </w:r>
          </w:p>
        </w:tc>
        <w:tc>
          <w:tcPr>
            <w:tcW w:w="4714" w:type="dxa"/>
            <w:gridSpan w:val="2"/>
          </w:tcPr>
          <w:p w:rsidR="003308D2" w:rsidRPr="003161B7" w:rsidRDefault="003308D2" w:rsidP="009B4A91">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Non-Executive (Lay) Member </w:t>
            </w:r>
          </w:p>
        </w:tc>
        <w:tc>
          <w:tcPr>
            <w:tcW w:w="1611"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 xml:space="preserve">Mr Gerard Guckian </w:t>
            </w:r>
          </w:p>
        </w:tc>
        <w:tc>
          <w:tcPr>
            <w:tcW w:w="4714" w:type="dxa"/>
            <w:gridSpan w:val="2"/>
          </w:tcPr>
          <w:p w:rsidR="003308D2" w:rsidRPr="003161B7" w:rsidRDefault="003308D2" w:rsidP="009B4A91">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Non-Executive (Lay) Member </w:t>
            </w:r>
          </w:p>
        </w:tc>
        <w:tc>
          <w:tcPr>
            <w:tcW w:w="1611" w:type="dxa"/>
            <w:vAlign w:val="center"/>
          </w:tcPr>
          <w:p w:rsidR="003308D2" w:rsidRPr="003161B7" w:rsidRDefault="00FD7DE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FD7DE2">
            <w:pPr>
              <w:spacing w:line="360" w:lineRule="auto"/>
              <w:ind w:left="360"/>
              <w:jc w:val="center"/>
              <w:rPr>
                <w:rFonts w:ascii="Arial" w:hAnsi="Arial" w:cs="Arial"/>
                <w:sz w:val="24"/>
                <w:szCs w:val="24"/>
              </w:rPr>
            </w:pPr>
          </w:p>
        </w:tc>
      </w:tr>
      <w:tr w:rsidR="003308D2" w:rsidRPr="003161B7" w:rsidTr="009B4A91">
        <w:tc>
          <w:tcPr>
            <w:tcW w:w="10774" w:type="dxa"/>
            <w:gridSpan w:val="5"/>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lastRenderedPageBreak/>
              <w:t>In Attendance</w:t>
            </w:r>
          </w:p>
        </w:tc>
      </w:tr>
      <w:tr w:rsidR="003308D2" w:rsidRPr="003161B7" w:rsidTr="0077551C">
        <w:tc>
          <w:tcPr>
            <w:tcW w:w="5123"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 xml:space="preserve">Ms Helen McKenzie </w:t>
            </w:r>
          </w:p>
        </w:tc>
        <w:tc>
          <w:tcPr>
            <w:tcW w:w="5651" w:type="dxa"/>
            <w:gridSpan w:val="3"/>
          </w:tcPr>
          <w:p w:rsidR="003308D2" w:rsidRPr="003161B7" w:rsidRDefault="005E36F7" w:rsidP="009B4A91">
            <w:pPr>
              <w:spacing w:line="360" w:lineRule="auto"/>
              <w:jc w:val="both"/>
              <w:rPr>
                <w:rFonts w:ascii="Arial" w:hAnsi="Arial" w:cs="Arial"/>
                <w:sz w:val="24"/>
                <w:szCs w:val="24"/>
              </w:rPr>
            </w:pPr>
            <w:r w:rsidRPr="003161B7">
              <w:rPr>
                <w:rFonts w:ascii="Arial" w:hAnsi="Arial" w:cs="Arial"/>
                <w:color w:val="000000"/>
                <w:sz w:val="24"/>
                <w:szCs w:val="24"/>
              </w:rPr>
              <w:t xml:space="preserve">Director of Operations </w:t>
            </w:r>
          </w:p>
        </w:tc>
      </w:tr>
      <w:tr w:rsidR="003308D2" w:rsidRPr="003161B7" w:rsidTr="0077551C">
        <w:tc>
          <w:tcPr>
            <w:tcW w:w="5123"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 xml:space="preserve">Ms Teresa McAllister </w:t>
            </w:r>
          </w:p>
        </w:tc>
        <w:tc>
          <w:tcPr>
            <w:tcW w:w="5651" w:type="dxa"/>
            <w:gridSpan w:val="3"/>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 xml:space="preserve">Professional Officer </w:t>
            </w:r>
          </w:p>
        </w:tc>
      </w:tr>
      <w:tr w:rsidR="003308D2" w:rsidRPr="003161B7" w:rsidTr="0077551C">
        <w:tc>
          <w:tcPr>
            <w:tcW w:w="5123" w:type="dxa"/>
            <w:gridSpan w:val="2"/>
          </w:tcPr>
          <w:p w:rsidR="003308D2" w:rsidRPr="003161B7" w:rsidRDefault="003308D2" w:rsidP="005E36F7">
            <w:pPr>
              <w:spacing w:line="360" w:lineRule="auto"/>
              <w:jc w:val="both"/>
              <w:rPr>
                <w:rFonts w:ascii="Arial" w:hAnsi="Arial" w:cs="Arial"/>
                <w:sz w:val="24"/>
                <w:szCs w:val="24"/>
              </w:rPr>
            </w:pPr>
            <w:r w:rsidRPr="003161B7">
              <w:rPr>
                <w:rFonts w:ascii="Arial" w:hAnsi="Arial" w:cs="Arial"/>
                <w:sz w:val="24"/>
                <w:szCs w:val="24"/>
              </w:rPr>
              <w:t xml:space="preserve">Ms </w:t>
            </w:r>
            <w:r w:rsidR="005E36F7" w:rsidRPr="003161B7">
              <w:rPr>
                <w:rFonts w:ascii="Arial" w:hAnsi="Arial" w:cs="Arial"/>
                <w:sz w:val="24"/>
                <w:szCs w:val="24"/>
              </w:rPr>
              <w:t>Lisa McEneaney</w:t>
            </w:r>
          </w:p>
        </w:tc>
        <w:tc>
          <w:tcPr>
            <w:tcW w:w="5651" w:type="dxa"/>
            <w:gridSpan w:val="3"/>
          </w:tcPr>
          <w:p w:rsidR="003308D2" w:rsidRPr="003161B7" w:rsidRDefault="005E36F7" w:rsidP="009B4A91">
            <w:pPr>
              <w:spacing w:line="360" w:lineRule="auto"/>
              <w:jc w:val="both"/>
              <w:rPr>
                <w:rFonts w:ascii="Arial" w:hAnsi="Arial" w:cs="Arial"/>
                <w:sz w:val="24"/>
                <w:szCs w:val="24"/>
              </w:rPr>
            </w:pPr>
            <w:r w:rsidRPr="003161B7">
              <w:rPr>
                <w:rFonts w:ascii="Arial" w:hAnsi="Arial" w:cs="Arial"/>
                <w:sz w:val="24"/>
                <w:szCs w:val="24"/>
              </w:rPr>
              <w:t xml:space="preserve">Board Secretary/Office Manager </w:t>
            </w:r>
          </w:p>
        </w:tc>
      </w:tr>
    </w:tbl>
    <w:p w:rsidR="001213C7" w:rsidRPr="003161B7" w:rsidRDefault="001213C7" w:rsidP="003308D2">
      <w:pPr>
        <w:spacing w:line="360" w:lineRule="auto"/>
        <w:jc w:val="center"/>
        <w:rPr>
          <w:rFonts w:ascii="Arial" w:eastAsiaTheme="minorEastAsia" w:hAnsi="Arial" w:cs="Arial"/>
          <w:b/>
          <w:sz w:val="24"/>
          <w:szCs w:val="24"/>
          <w:u w:val="single"/>
          <w:lang w:eastAsia="en-GB"/>
        </w:rPr>
        <w:sectPr w:rsidR="001213C7" w:rsidRPr="003161B7" w:rsidSect="001213C7">
          <w:headerReference w:type="default" r:id="rId10"/>
          <w:footerReference w:type="default" r:id="rId11"/>
          <w:pgSz w:w="11906" w:h="16838" w:code="9"/>
          <w:pgMar w:top="1440" w:right="1440" w:bottom="1440" w:left="1440" w:header="709" w:footer="709" w:gutter="0"/>
          <w:cols w:space="708"/>
          <w:docGrid w:linePitch="360"/>
        </w:sectPr>
      </w:pPr>
    </w:p>
    <w:p w:rsidR="003308D2" w:rsidRPr="003161B7" w:rsidRDefault="003308D2" w:rsidP="003308D2">
      <w:pPr>
        <w:spacing w:line="360" w:lineRule="auto"/>
        <w:jc w:val="center"/>
        <w:rPr>
          <w:rFonts w:ascii="Arial" w:eastAsiaTheme="minorEastAsia" w:hAnsi="Arial" w:cs="Arial"/>
          <w:b/>
          <w:sz w:val="24"/>
          <w:szCs w:val="24"/>
          <w:u w:val="single"/>
          <w:lang w:eastAsia="en-GB"/>
        </w:rPr>
      </w:pPr>
      <w:r w:rsidRPr="003161B7">
        <w:rPr>
          <w:rFonts w:ascii="Arial" w:eastAsiaTheme="minorEastAsia" w:hAnsi="Arial" w:cs="Arial"/>
          <w:b/>
          <w:sz w:val="24"/>
          <w:szCs w:val="24"/>
          <w:u w:val="single"/>
          <w:lang w:eastAsia="en-GB"/>
        </w:rPr>
        <w:lastRenderedPageBreak/>
        <w:t>Summary of Actions</w:t>
      </w:r>
    </w:p>
    <w:tbl>
      <w:tblPr>
        <w:tblW w:w="48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8826"/>
        <w:gridCol w:w="3117"/>
      </w:tblGrid>
      <w:tr w:rsidR="003308D2" w:rsidRPr="003161B7" w:rsidTr="009B4A91">
        <w:trPr>
          <w:trHeight w:val="509"/>
        </w:trPr>
        <w:tc>
          <w:tcPr>
            <w:tcW w:w="1664" w:type="dxa"/>
            <w:shd w:val="clear" w:color="auto" w:fill="auto"/>
          </w:tcPr>
          <w:p w:rsidR="003308D2" w:rsidRPr="003161B7" w:rsidRDefault="003308D2" w:rsidP="009B4A91">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Action No.</w:t>
            </w:r>
          </w:p>
        </w:tc>
        <w:tc>
          <w:tcPr>
            <w:tcW w:w="8826" w:type="dxa"/>
            <w:shd w:val="clear" w:color="auto" w:fill="auto"/>
          </w:tcPr>
          <w:p w:rsidR="003308D2" w:rsidRPr="003161B7" w:rsidRDefault="003308D2" w:rsidP="009B4A91">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Action:</w:t>
            </w:r>
          </w:p>
        </w:tc>
        <w:tc>
          <w:tcPr>
            <w:tcW w:w="3117" w:type="dxa"/>
            <w:shd w:val="clear" w:color="auto" w:fill="auto"/>
          </w:tcPr>
          <w:p w:rsidR="003308D2" w:rsidRPr="003161B7" w:rsidRDefault="003308D2" w:rsidP="009B4A91">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To be completed by:</w:t>
            </w:r>
          </w:p>
        </w:tc>
      </w:tr>
      <w:tr w:rsidR="003308D2" w:rsidRPr="003161B7" w:rsidTr="002C2108">
        <w:trPr>
          <w:trHeight w:val="1014"/>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3308D2" w:rsidRPr="003161B7" w:rsidRDefault="003308D2" w:rsidP="009B4A91">
            <w:pPr>
              <w:spacing w:after="0" w:line="360" w:lineRule="auto"/>
              <w:rPr>
                <w:rFonts w:ascii="Arial" w:eastAsia="Times New Roman" w:hAnsi="Arial" w:cs="Arial"/>
                <w:sz w:val="24"/>
                <w:szCs w:val="24"/>
                <w:lang w:eastAsia="en-GB"/>
              </w:rPr>
            </w:pPr>
            <w:r w:rsidRPr="003161B7">
              <w:rPr>
                <w:rFonts w:ascii="Arial" w:eastAsia="Times New Roman" w:hAnsi="Arial" w:cs="Arial"/>
                <w:sz w:val="24"/>
                <w:szCs w:val="24"/>
                <w:lang w:eastAsia="en-GB"/>
              </w:rPr>
              <w:t>1</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3308D2" w:rsidRPr="003161B7" w:rsidRDefault="00045550" w:rsidP="00F23317">
            <w:pPr>
              <w:rPr>
                <w:rFonts w:ascii="Arial" w:hAnsi="Arial" w:cs="Arial"/>
                <w:sz w:val="24"/>
                <w:szCs w:val="24"/>
              </w:rPr>
            </w:pPr>
            <w:r w:rsidRPr="0069215D">
              <w:rPr>
                <w:rFonts w:ascii="Arial" w:hAnsi="Arial" w:cs="Arial"/>
                <w:sz w:val="24"/>
                <w:szCs w:val="24"/>
              </w:rPr>
              <w:t>Clarity to be sought in relation to the funding of SBNI’s legal costs</w:t>
            </w:r>
            <w:r w:rsidR="001B2567">
              <w:rPr>
                <w:rFonts w:ascii="Arial" w:hAnsi="Arial" w:cs="Arial"/>
                <w:sz w:val="24"/>
                <w:szCs w:val="24"/>
              </w:rPr>
              <w:t xml:space="preserve"> in respect of the on-going </w:t>
            </w:r>
            <w:r w:rsidR="00AF7E2E">
              <w:rPr>
                <w:rFonts w:ascii="Arial" w:hAnsi="Arial" w:cs="Arial"/>
                <w:sz w:val="24"/>
                <w:szCs w:val="24"/>
              </w:rPr>
              <w:t>Judicial</w:t>
            </w:r>
            <w:r w:rsidR="001B2567">
              <w:rPr>
                <w:rFonts w:ascii="Arial" w:hAnsi="Arial" w:cs="Arial"/>
                <w:sz w:val="24"/>
                <w:szCs w:val="24"/>
              </w:rPr>
              <w:t xml:space="preserve"> Review</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308D2" w:rsidRPr="003161B7" w:rsidRDefault="00BB4756"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SBNI Central Support Team</w:t>
            </w:r>
          </w:p>
        </w:tc>
      </w:tr>
      <w:tr w:rsidR="003308D2" w:rsidRPr="003161B7" w:rsidTr="009B4A91">
        <w:trPr>
          <w:trHeight w:val="1051"/>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3308D2" w:rsidRPr="003161B7" w:rsidRDefault="003308D2" w:rsidP="009B4A91">
            <w:pPr>
              <w:spacing w:after="0" w:line="360" w:lineRule="auto"/>
              <w:rPr>
                <w:rFonts w:ascii="Arial" w:eastAsia="Times New Roman" w:hAnsi="Arial" w:cs="Arial"/>
                <w:sz w:val="24"/>
                <w:szCs w:val="24"/>
                <w:lang w:eastAsia="en-GB"/>
              </w:rPr>
            </w:pPr>
            <w:r w:rsidRPr="003161B7">
              <w:rPr>
                <w:rFonts w:ascii="Arial" w:eastAsia="Times New Roman" w:hAnsi="Arial" w:cs="Arial"/>
                <w:sz w:val="24"/>
                <w:szCs w:val="24"/>
                <w:lang w:eastAsia="en-GB"/>
              </w:rPr>
              <w:t>2</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33571A" w:rsidRDefault="0033571A" w:rsidP="00C7532D">
            <w:pPr>
              <w:rPr>
                <w:rFonts w:ascii="Arial" w:hAnsi="Arial" w:cs="Arial"/>
                <w:sz w:val="24"/>
                <w:szCs w:val="24"/>
              </w:rPr>
            </w:pPr>
            <w:r w:rsidRPr="004B1457">
              <w:rPr>
                <w:rFonts w:ascii="Arial" w:hAnsi="Arial" w:cs="Arial"/>
                <w:sz w:val="24"/>
                <w:szCs w:val="24"/>
              </w:rPr>
              <w:t xml:space="preserve">Ms Dargan to </w:t>
            </w:r>
            <w:r>
              <w:rPr>
                <w:rFonts w:ascii="Arial" w:hAnsi="Arial" w:cs="Arial"/>
                <w:sz w:val="24"/>
                <w:szCs w:val="24"/>
              </w:rPr>
              <w:t xml:space="preserve">liaise with the working group considering the issues in respect of the recoding of </w:t>
            </w:r>
            <w:proofErr w:type="spellStart"/>
            <w:r>
              <w:rPr>
                <w:rFonts w:ascii="Arial" w:hAnsi="Arial" w:cs="Arial"/>
                <w:sz w:val="24"/>
                <w:szCs w:val="24"/>
              </w:rPr>
              <w:t>Childrens</w:t>
            </w:r>
            <w:proofErr w:type="spellEnd"/>
            <w:r>
              <w:rPr>
                <w:rFonts w:ascii="Arial" w:hAnsi="Arial" w:cs="Arial"/>
                <w:sz w:val="24"/>
                <w:szCs w:val="24"/>
              </w:rPr>
              <w:t xml:space="preserve"> names on the Child Protection Register and </w:t>
            </w:r>
            <w:r w:rsidR="00D53B2D">
              <w:rPr>
                <w:rFonts w:ascii="Arial" w:hAnsi="Arial" w:cs="Arial"/>
                <w:sz w:val="24"/>
                <w:szCs w:val="24"/>
              </w:rPr>
              <w:t>how this information is shared  with GPs</w:t>
            </w:r>
          </w:p>
          <w:p w:rsidR="0033571A" w:rsidRPr="003161B7" w:rsidRDefault="0033571A" w:rsidP="00C7532D">
            <w:pPr>
              <w:rPr>
                <w:rFonts w:ascii="Arial" w:hAnsi="Arial" w:cs="Arial"/>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308D2" w:rsidRPr="003161B7" w:rsidRDefault="00BB4756"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Ms Dargan</w:t>
            </w:r>
          </w:p>
        </w:tc>
      </w:tr>
      <w:tr w:rsidR="004509C7" w:rsidRPr="003161B7" w:rsidTr="009B4A91">
        <w:trPr>
          <w:trHeight w:val="1051"/>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4509C7" w:rsidRPr="003161B7" w:rsidRDefault="004509C7" w:rsidP="009B4A91">
            <w:pPr>
              <w:spacing w:after="0" w:line="360" w:lineRule="auto"/>
              <w:rPr>
                <w:rFonts w:ascii="Arial" w:eastAsia="Times New Roman" w:hAnsi="Arial" w:cs="Arial"/>
                <w:sz w:val="24"/>
                <w:szCs w:val="24"/>
                <w:lang w:eastAsia="en-GB"/>
              </w:rPr>
            </w:pPr>
            <w:r w:rsidRPr="003161B7">
              <w:rPr>
                <w:rFonts w:ascii="Arial" w:eastAsia="Times New Roman" w:hAnsi="Arial" w:cs="Arial"/>
                <w:sz w:val="24"/>
                <w:szCs w:val="24"/>
                <w:lang w:eastAsia="en-GB"/>
              </w:rPr>
              <w:t>3</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4509C7" w:rsidRPr="00045550" w:rsidRDefault="00C7532D" w:rsidP="00562910">
            <w:pPr>
              <w:rPr>
                <w:rFonts w:ascii="Arial" w:hAnsi="Arial" w:cs="Arial"/>
                <w:b/>
                <w:sz w:val="24"/>
                <w:szCs w:val="24"/>
              </w:rPr>
            </w:pPr>
            <w:r>
              <w:rPr>
                <w:rFonts w:ascii="Arial" w:hAnsi="Arial" w:cs="Arial"/>
                <w:sz w:val="24"/>
                <w:szCs w:val="24"/>
              </w:rPr>
              <w:t xml:space="preserve">Ms </w:t>
            </w:r>
            <w:r w:rsidR="00045550">
              <w:rPr>
                <w:rFonts w:ascii="Arial" w:hAnsi="Arial" w:cs="Arial"/>
                <w:sz w:val="24"/>
                <w:szCs w:val="24"/>
              </w:rPr>
              <w:t xml:space="preserve">McKenzie to </w:t>
            </w:r>
            <w:r w:rsidR="00562910">
              <w:rPr>
                <w:rFonts w:ascii="Arial" w:hAnsi="Arial" w:cs="Arial"/>
                <w:sz w:val="24"/>
                <w:szCs w:val="24"/>
              </w:rPr>
              <w:t xml:space="preserve"> liaise with the </w:t>
            </w:r>
            <w:r w:rsidR="00045550">
              <w:rPr>
                <w:rFonts w:ascii="Arial" w:hAnsi="Arial" w:cs="Arial"/>
                <w:sz w:val="24"/>
                <w:szCs w:val="24"/>
              </w:rPr>
              <w:t xml:space="preserve">Signs of Safety </w:t>
            </w:r>
            <w:r w:rsidR="00562910">
              <w:rPr>
                <w:rFonts w:ascii="Arial" w:hAnsi="Arial" w:cs="Arial"/>
                <w:sz w:val="24"/>
                <w:szCs w:val="24"/>
              </w:rPr>
              <w:t xml:space="preserve">team to amend  </w:t>
            </w:r>
            <w:r w:rsidR="00045550">
              <w:rPr>
                <w:rFonts w:ascii="Arial" w:hAnsi="Arial" w:cs="Arial"/>
                <w:sz w:val="24"/>
                <w:szCs w:val="24"/>
              </w:rPr>
              <w:t xml:space="preserve"> the Learning and Development Strategy Framework</w:t>
            </w:r>
            <w:r w:rsidR="00562910">
              <w:rPr>
                <w:rFonts w:ascii="Arial" w:hAnsi="Arial" w:cs="Arial"/>
                <w:sz w:val="24"/>
                <w:szCs w:val="24"/>
              </w:rPr>
              <w:t xml:space="preserve"> as appropriate </w:t>
            </w:r>
            <w:r w:rsidR="001B2567">
              <w:rPr>
                <w:rFonts w:ascii="Arial" w:hAnsi="Arial" w:cs="Arial"/>
                <w:sz w:val="24"/>
                <w:szCs w:val="24"/>
              </w:rPr>
              <w:t xml:space="preserve">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509C7" w:rsidRPr="003161B7" w:rsidRDefault="00BB4756"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Ms McKenzie</w:t>
            </w:r>
          </w:p>
        </w:tc>
      </w:tr>
      <w:tr w:rsidR="006E0508" w:rsidRPr="003161B7" w:rsidTr="009B4A91">
        <w:trPr>
          <w:trHeight w:val="1051"/>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6E0508" w:rsidRPr="003161B7" w:rsidRDefault="006E0508" w:rsidP="009B4A91">
            <w:pPr>
              <w:spacing w:after="0" w:line="360" w:lineRule="auto"/>
              <w:rPr>
                <w:rFonts w:ascii="Arial" w:eastAsia="Times New Roman" w:hAnsi="Arial" w:cs="Arial"/>
                <w:sz w:val="24"/>
                <w:szCs w:val="24"/>
                <w:lang w:eastAsia="en-GB"/>
              </w:rPr>
            </w:pPr>
            <w:r w:rsidRPr="003161B7">
              <w:rPr>
                <w:rFonts w:ascii="Arial" w:eastAsia="Times New Roman" w:hAnsi="Arial" w:cs="Arial"/>
                <w:sz w:val="24"/>
                <w:szCs w:val="24"/>
                <w:lang w:eastAsia="en-GB"/>
              </w:rPr>
              <w:t>4</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6E0508" w:rsidRPr="003161B7" w:rsidRDefault="00045550" w:rsidP="00D53B2D">
            <w:pPr>
              <w:rPr>
                <w:rFonts w:ascii="Arial" w:hAnsi="Arial" w:cs="Arial"/>
                <w:sz w:val="24"/>
                <w:szCs w:val="24"/>
              </w:rPr>
            </w:pPr>
            <w:r>
              <w:rPr>
                <w:rFonts w:ascii="Arial" w:hAnsi="Arial" w:cs="Arial"/>
                <w:sz w:val="24"/>
                <w:szCs w:val="24"/>
              </w:rPr>
              <w:t xml:space="preserve">Ms Roulston </w:t>
            </w:r>
            <w:r w:rsidR="00AF7E2E">
              <w:rPr>
                <w:rFonts w:ascii="Arial" w:hAnsi="Arial" w:cs="Arial"/>
                <w:sz w:val="24"/>
                <w:szCs w:val="24"/>
              </w:rPr>
              <w:t>to</w:t>
            </w:r>
            <w:r w:rsidR="00496E7F">
              <w:rPr>
                <w:rFonts w:ascii="Arial" w:hAnsi="Arial" w:cs="Arial"/>
                <w:sz w:val="24"/>
                <w:szCs w:val="24"/>
              </w:rPr>
              <w:t xml:space="preserve"> discuss</w:t>
            </w:r>
            <w:r>
              <w:rPr>
                <w:rFonts w:ascii="Arial" w:hAnsi="Arial" w:cs="Arial"/>
                <w:sz w:val="24"/>
                <w:szCs w:val="24"/>
              </w:rPr>
              <w:t xml:space="preserve"> with Mr Quinn and Ms O’Brien (HSCB) </w:t>
            </w:r>
            <w:r w:rsidR="00D53B2D">
              <w:rPr>
                <w:rFonts w:ascii="Arial" w:hAnsi="Arial" w:cs="Arial"/>
                <w:sz w:val="24"/>
                <w:szCs w:val="24"/>
              </w:rPr>
              <w:t xml:space="preserve"> reference </w:t>
            </w:r>
            <w:r>
              <w:rPr>
                <w:rFonts w:ascii="Arial" w:hAnsi="Arial" w:cs="Arial"/>
                <w:sz w:val="24"/>
                <w:szCs w:val="24"/>
              </w:rPr>
              <w:t>GP’s accessing the Trusts</w:t>
            </w:r>
            <w:r w:rsidR="00D53B2D">
              <w:rPr>
                <w:rFonts w:ascii="Arial" w:hAnsi="Arial" w:cs="Arial"/>
                <w:sz w:val="24"/>
                <w:szCs w:val="24"/>
              </w:rPr>
              <w:t xml:space="preserve"> Safeguarding </w:t>
            </w:r>
            <w:r>
              <w:rPr>
                <w:rFonts w:ascii="Arial" w:hAnsi="Arial" w:cs="Arial"/>
                <w:sz w:val="24"/>
                <w:szCs w:val="24"/>
              </w:rPr>
              <w:t xml:space="preserve"> training</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E0508" w:rsidRPr="003161B7" w:rsidRDefault="00BB4756"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Ms Roulston</w:t>
            </w:r>
          </w:p>
        </w:tc>
      </w:tr>
      <w:tr w:rsidR="006E0508" w:rsidRPr="003161B7" w:rsidTr="009B4A91">
        <w:trPr>
          <w:trHeight w:val="1051"/>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6E0508" w:rsidRPr="003161B7" w:rsidRDefault="006E0508" w:rsidP="009B4A91">
            <w:pPr>
              <w:spacing w:after="0" w:line="360" w:lineRule="auto"/>
              <w:rPr>
                <w:rFonts w:ascii="Arial" w:eastAsia="Times New Roman" w:hAnsi="Arial" w:cs="Arial"/>
                <w:sz w:val="24"/>
                <w:szCs w:val="24"/>
                <w:lang w:eastAsia="en-GB"/>
              </w:rPr>
            </w:pPr>
            <w:r w:rsidRPr="003161B7">
              <w:rPr>
                <w:rFonts w:ascii="Arial" w:eastAsia="Times New Roman" w:hAnsi="Arial" w:cs="Arial"/>
                <w:sz w:val="24"/>
                <w:szCs w:val="24"/>
                <w:lang w:eastAsia="en-GB"/>
              </w:rPr>
              <w:t>5</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6E0508" w:rsidRPr="003161B7" w:rsidRDefault="00045550" w:rsidP="00496E7F">
            <w:pPr>
              <w:rPr>
                <w:rFonts w:ascii="Arial" w:hAnsi="Arial" w:cs="Arial"/>
                <w:sz w:val="24"/>
                <w:szCs w:val="24"/>
              </w:rPr>
            </w:pPr>
            <w:r>
              <w:rPr>
                <w:rFonts w:ascii="Arial" w:hAnsi="Arial" w:cs="Arial"/>
                <w:sz w:val="24"/>
                <w:szCs w:val="24"/>
              </w:rPr>
              <w:t xml:space="preserve">Work completed by </w:t>
            </w:r>
            <w:r w:rsidR="00496E7F">
              <w:rPr>
                <w:rFonts w:ascii="Arial" w:hAnsi="Arial" w:cs="Arial"/>
                <w:sz w:val="24"/>
                <w:szCs w:val="24"/>
              </w:rPr>
              <w:t xml:space="preserve">Ms </w:t>
            </w:r>
            <w:r w:rsidR="00AF7E2E">
              <w:rPr>
                <w:rFonts w:ascii="Arial" w:hAnsi="Arial" w:cs="Arial"/>
                <w:sz w:val="24"/>
                <w:szCs w:val="24"/>
              </w:rPr>
              <w:t>Michaela</w:t>
            </w:r>
            <w:r>
              <w:rPr>
                <w:rFonts w:ascii="Arial" w:hAnsi="Arial" w:cs="Arial"/>
                <w:sz w:val="24"/>
                <w:szCs w:val="24"/>
              </w:rPr>
              <w:t xml:space="preserve"> Glover in relation to the mental health admissions during Covid-19 to be shared with SBNI.</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E0508" w:rsidRPr="003161B7" w:rsidRDefault="00BB4756"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Ms Roulston</w:t>
            </w:r>
          </w:p>
        </w:tc>
      </w:tr>
      <w:tr w:rsidR="00300E03" w:rsidRPr="003161B7" w:rsidTr="009B4A91">
        <w:trPr>
          <w:trHeight w:val="1051"/>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300E03" w:rsidRPr="003161B7" w:rsidRDefault="00300E03" w:rsidP="009B4A91">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300E03" w:rsidRPr="003161B7" w:rsidRDefault="00045550" w:rsidP="008767E4">
            <w:pPr>
              <w:rPr>
                <w:rFonts w:ascii="Arial" w:hAnsi="Arial" w:cs="Arial"/>
                <w:sz w:val="24"/>
                <w:szCs w:val="24"/>
              </w:rPr>
            </w:pPr>
            <w:r w:rsidRPr="0035165C">
              <w:rPr>
                <w:rFonts w:ascii="Arial" w:hAnsi="Arial" w:cs="Arial"/>
                <w:sz w:val="24"/>
                <w:szCs w:val="24"/>
              </w:rPr>
              <w:t xml:space="preserve">Ms Whelehan </w:t>
            </w:r>
            <w:r w:rsidR="00C7532D">
              <w:rPr>
                <w:rFonts w:ascii="Arial" w:hAnsi="Arial" w:cs="Arial"/>
                <w:sz w:val="24"/>
                <w:szCs w:val="24"/>
              </w:rPr>
              <w:t xml:space="preserve">to </w:t>
            </w:r>
            <w:r w:rsidR="008767E4">
              <w:rPr>
                <w:rFonts w:ascii="Arial" w:hAnsi="Arial" w:cs="Arial"/>
                <w:sz w:val="24"/>
                <w:szCs w:val="24"/>
              </w:rPr>
              <w:t xml:space="preserve">forward </w:t>
            </w:r>
            <w:r w:rsidRPr="0035165C">
              <w:rPr>
                <w:rFonts w:ascii="Arial" w:hAnsi="Arial" w:cs="Arial"/>
                <w:sz w:val="24"/>
                <w:szCs w:val="24"/>
              </w:rPr>
              <w:t xml:space="preserve">child line statistics </w:t>
            </w:r>
            <w:r w:rsidR="008767E4">
              <w:rPr>
                <w:rFonts w:ascii="Arial" w:hAnsi="Arial" w:cs="Arial"/>
                <w:sz w:val="24"/>
                <w:szCs w:val="24"/>
              </w:rPr>
              <w:t>for onward circulation to Board members</w:t>
            </w:r>
            <w:r>
              <w:rPr>
                <w:rFonts w:ascii="Arial" w:hAnsi="Arial" w:cs="Arial"/>
                <w:sz w:val="24"/>
                <w:szCs w:val="24"/>
              </w:rPr>
              <w:t>.</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00E03" w:rsidRPr="003161B7" w:rsidRDefault="00BB4756"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Ms Whelehan</w:t>
            </w:r>
          </w:p>
        </w:tc>
      </w:tr>
      <w:tr w:rsidR="006E0508" w:rsidRPr="003161B7" w:rsidTr="004B75ED">
        <w:trPr>
          <w:trHeight w:val="70"/>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6E0508" w:rsidRPr="003161B7" w:rsidRDefault="00320B05" w:rsidP="009B4A91">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6E0508" w:rsidRPr="003161B7" w:rsidRDefault="00045550" w:rsidP="0023173D">
            <w:pPr>
              <w:rPr>
                <w:rFonts w:ascii="Arial" w:hAnsi="Arial" w:cs="Arial"/>
                <w:sz w:val="24"/>
                <w:szCs w:val="24"/>
              </w:rPr>
            </w:pPr>
            <w:r>
              <w:rPr>
                <w:rFonts w:ascii="Arial" w:hAnsi="Arial" w:cs="Arial"/>
                <w:sz w:val="24"/>
                <w:szCs w:val="24"/>
              </w:rPr>
              <w:t xml:space="preserve">Members </w:t>
            </w:r>
            <w:r w:rsidR="00496E7F">
              <w:rPr>
                <w:rFonts w:ascii="Arial" w:hAnsi="Arial" w:cs="Arial"/>
                <w:sz w:val="24"/>
                <w:szCs w:val="24"/>
              </w:rPr>
              <w:t xml:space="preserve">to consider nomination of </w:t>
            </w:r>
            <w:r w:rsidR="00AF7E2E">
              <w:rPr>
                <w:rFonts w:ascii="Arial" w:hAnsi="Arial" w:cs="Arial"/>
                <w:sz w:val="24"/>
                <w:szCs w:val="24"/>
              </w:rPr>
              <w:t>a Chair</w:t>
            </w:r>
            <w:r>
              <w:rPr>
                <w:rFonts w:ascii="Arial" w:hAnsi="Arial" w:cs="Arial"/>
                <w:sz w:val="24"/>
                <w:szCs w:val="24"/>
              </w:rPr>
              <w:t xml:space="preserve"> </w:t>
            </w:r>
            <w:r w:rsidR="00496E7F">
              <w:rPr>
                <w:rFonts w:ascii="Arial" w:hAnsi="Arial" w:cs="Arial"/>
                <w:sz w:val="24"/>
                <w:szCs w:val="24"/>
              </w:rPr>
              <w:t xml:space="preserve">in respect of </w:t>
            </w:r>
            <w:r>
              <w:rPr>
                <w:rFonts w:ascii="Arial" w:hAnsi="Arial" w:cs="Arial"/>
                <w:sz w:val="24"/>
                <w:szCs w:val="24"/>
              </w:rPr>
              <w:t xml:space="preserve">the </w:t>
            </w:r>
            <w:r w:rsidR="00E60F32">
              <w:rPr>
                <w:rFonts w:ascii="Arial" w:hAnsi="Arial" w:cs="Arial"/>
                <w:sz w:val="24"/>
                <w:szCs w:val="24"/>
              </w:rPr>
              <w:t>M</w:t>
            </w:r>
            <w:r>
              <w:rPr>
                <w:rFonts w:ascii="Arial" w:hAnsi="Arial" w:cs="Arial"/>
                <w:sz w:val="24"/>
                <w:szCs w:val="24"/>
              </w:rPr>
              <w:t xml:space="preserve">ental </w:t>
            </w:r>
            <w:r w:rsidR="00E60F32">
              <w:rPr>
                <w:rFonts w:ascii="Arial" w:hAnsi="Arial" w:cs="Arial"/>
                <w:sz w:val="24"/>
                <w:szCs w:val="24"/>
              </w:rPr>
              <w:t>H</w:t>
            </w:r>
            <w:r>
              <w:rPr>
                <w:rFonts w:ascii="Arial" w:hAnsi="Arial" w:cs="Arial"/>
                <w:sz w:val="24"/>
                <w:szCs w:val="24"/>
              </w:rPr>
              <w:t>ealth Sub-</w:t>
            </w:r>
            <w:r>
              <w:rPr>
                <w:rFonts w:ascii="Arial" w:hAnsi="Arial" w:cs="Arial"/>
                <w:sz w:val="24"/>
                <w:szCs w:val="24"/>
              </w:rPr>
              <w:lastRenderedPageBreak/>
              <w:t xml:space="preserve">Group </w:t>
            </w:r>
            <w:r w:rsidR="00AF7E2E">
              <w:rPr>
                <w:rFonts w:ascii="Arial" w:hAnsi="Arial" w:cs="Arial"/>
                <w:sz w:val="24"/>
                <w:szCs w:val="24"/>
              </w:rPr>
              <w:t>(to</w:t>
            </w:r>
            <w:r w:rsidR="00496E7F">
              <w:rPr>
                <w:rFonts w:ascii="Arial" w:hAnsi="Arial" w:cs="Arial"/>
                <w:sz w:val="24"/>
                <w:szCs w:val="24"/>
              </w:rPr>
              <w:t xml:space="preserve"> be </w:t>
            </w:r>
            <w:r w:rsidR="00AF7E2E">
              <w:rPr>
                <w:rFonts w:ascii="Arial" w:hAnsi="Arial" w:cs="Arial"/>
                <w:sz w:val="24"/>
                <w:szCs w:val="24"/>
              </w:rPr>
              <w:t>established</w:t>
            </w:r>
            <w:r w:rsidR="00496E7F">
              <w:rPr>
                <w:rFonts w:ascii="Arial" w:hAnsi="Arial" w:cs="Arial"/>
                <w:sz w:val="24"/>
                <w:szCs w:val="24"/>
              </w:rPr>
              <w:t xml:space="preserve"> in 2021) </w:t>
            </w:r>
            <w:r w:rsidR="00D53B2D">
              <w:rPr>
                <w:rFonts w:ascii="Arial" w:hAnsi="Arial" w:cs="Arial"/>
                <w:sz w:val="24"/>
                <w:szCs w:val="24"/>
              </w:rPr>
              <w:t xml:space="preserve"> and contact Helen McKenzie</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E0508" w:rsidRPr="003161B7" w:rsidRDefault="00045550" w:rsidP="008B0C5E">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SBNI members</w:t>
            </w:r>
          </w:p>
        </w:tc>
      </w:tr>
      <w:tr w:rsidR="00DB5C02" w:rsidRPr="003161B7" w:rsidTr="004B75ED">
        <w:trPr>
          <w:trHeight w:val="70"/>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DB5C02" w:rsidRDefault="00DB5C02" w:rsidP="009B4A91">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8</w:t>
            </w:r>
          </w:p>
        </w:tc>
        <w:tc>
          <w:tcPr>
            <w:tcW w:w="8826" w:type="dxa"/>
            <w:tcBorders>
              <w:top w:val="single" w:sz="4" w:space="0" w:color="000000"/>
              <w:left w:val="single" w:sz="4" w:space="0" w:color="000000"/>
              <w:bottom w:val="single" w:sz="4" w:space="0" w:color="000000"/>
              <w:right w:val="single" w:sz="4" w:space="0" w:color="000000"/>
            </w:tcBorders>
            <w:shd w:val="clear" w:color="auto" w:fill="auto"/>
          </w:tcPr>
          <w:p w:rsidR="00DB5C02" w:rsidRDefault="00DB5C02" w:rsidP="00DB5C02">
            <w:pPr>
              <w:rPr>
                <w:rFonts w:ascii="Arial" w:hAnsi="Arial" w:cs="Arial"/>
                <w:b/>
                <w:sz w:val="24"/>
                <w:szCs w:val="24"/>
              </w:rPr>
            </w:pPr>
            <w:r>
              <w:rPr>
                <w:rFonts w:ascii="Arial" w:hAnsi="Arial" w:cs="Arial"/>
                <w:sz w:val="24"/>
                <w:szCs w:val="24"/>
              </w:rPr>
              <w:t xml:space="preserve">Members to send their comments on the SBNI Annual Report 2019-2020 to </w:t>
            </w:r>
            <w:hyperlink r:id="rId12" w:history="1">
              <w:r w:rsidRPr="008907CC">
                <w:rPr>
                  <w:rStyle w:val="Hyperlink"/>
                  <w:rFonts w:ascii="Arial" w:hAnsi="Arial" w:cs="Arial"/>
                  <w:sz w:val="24"/>
                  <w:szCs w:val="24"/>
                </w:rPr>
                <w:t>Lisa.McEneaney@hscni.net</w:t>
              </w:r>
            </w:hyperlink>
            <w:r>
              <w:rPr>
                <w:rFonts w:ascii="Arial" w:hAnsi="Arial" w:cs="Arial"/>
                <w:sz w:val="24"/>
                <w:szCs w:val="24"/>
              </w:rPr>
              <w:t xml:space="preserve"> by 28</w:t>
            </w:r>
            <w:r w:rsidRPr="00644755">
              <w:rPr>
                <w:rFonts w:ascii="Arial" w:hAnsi="Arial" w:cs="Arial"/>
                <w:sz w:val="24"/>
                <w:szCs w:val="24"/>
                <w:vertAlign w:val="superscript"/>
              </w:rPr>
              <w:t>th</w:t>
            </w:r>
            <w:r>
              <w:rPr>
                <w:rFonts w:ascii="Arial" w:hAnsi="Arial" w:cs="Arial"/>
                <w:sz w:val="24"/>
                <w:szCs w:val="24"/>
              </w:rPr>
              <w:t xml:space="preserve"> September</w:t>
            </w:r>
          </w:p>
          <w:p w:rsidR="00DB5C02" w:rsidRPr="003161B7" w:rsidRDefault="00DB5C02" w:rsidP="008B0C5E">
            <w:pPr>
              <w:spacing w:line="360" w:lineRule="auto"/>
              <w:jc w:val="both"/>
              <w:rPr>
                <w:rFonts w:ascii="Arial" w:hAnsi="Arial" w:cs="Arial"/>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DB5C02" w:rsidRPr="003161B7" w:rsidRDefault="00045550" w:rsidP="008B0C5E">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SBNI members</w:t>
            </w:r>
          </w:p>
        </w:tc>
      </w:tr>
    </w:tbl>
    <w:p w:rsidR="003308D2" w:rsidRPr="003161B7" w:rsidRDefault="003308D2" w:rsidP="003308D2">
      <w:pPr>
        <w:rPr>
          <w:rFonts w:ascii="Arial" w:eastAsia="Arial" w:hAnsi="Arial" w:cs="Arial"/>
          <w:b/>
          <w:sz w:val="24"/>
          <w:szCs w:val="24"/>
          <w:u w:val="single"/>
          <w:lang w:eastAsia="en-GB"/>
        </w:rPr>
      </w:pPr>
      <w:r w:rsidRPr="003161B7">
        <w:rPr>
          <w:rFonts w:ascii="Arial" w:eastAsia="Arial" w:hAnsi="Arial" w:cs="Arial"/>
          <w:b/>
          <w:sz w:val="24"/>
          <w:szCs w:val="24"/>
          <w:u w:val="single"/>
          <w:lang w:eastAsia="en-GB"/>
        </w:rPr>
        <w:br w:type="page"/>
      </w:r>
    </w:p>
    <w:tbl>
      <w:tblPr>
        <w:tblpPr w:leftFromText="180" w:rightFromText="180" w:horzAnchor="margin" w:tblpY="644"/>
        <w:tblW w:w="45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9"/>
      </w:tblGrid>
      <w:tr w:rsidR="003308D2" w:rsidRPr="003161B7" w:rsidTr="009B4A91">
        <w:trPr>
          <w:trHeight w:val="749"/>
        </w:trPr>
        <w:tc>
          <w:tcPr>
            <w:tcW w:w="13009" w:type="dxa"/>
            <w:shd w:val="clear" w:color="auto" w:fill="auto"/>
          </w:tcPr>
          <w:p w:rsidR="003308D2" w:rsidRPr="00673AAD" w:rsidRDefault="00673AAD" w:rsidP="00673AAD">
            <w:pPr>
              <w:spacing w:line="360" w:lineRule="auto"/>
              <w:jc w:val="both"/>
              <w:rPr>
                <w:rFonts w:ascii="Arial" w:hAnsi="Arial" w:cs="Arial"/>
                <w:b/>
                <w:sz w:val="24"/>
                <w:szCs w:val="24"/>
                <w:u w:val="single"/>
              </w:rPr>
            </w:pPr>
            <w:r>
              <w:rPr>
                <w:rFonts w:ascii="Arial" w:hAnsi="Arial" w:cs="Arial"/>
                <w:sz w:val="24"/>
                <w:szCs w:val="24"/>
              </w:rPr>
              <w:lastRenderedPageBreak/>
              <w:t xml:space="preserve">The Board </w:t>
            </w:r>
            <w:r w:rsidRPr="00C7532D">
              <w:rPr>
                <w:rFonts w:ascii="Arial" w:hAnsi="Arial" w:cs="Arial"/>
                <w:sz w:val="24"/>
                <w:szCs w:val="24"/>
              </w:rPr>
              <w:t xml:space="preserve">approved </w:t>
            </w:r>
            <w:r w:rsidR="00C7532D" w:rsidRPr="00C7532D">
              <w:rPr>
                <w:rFonts w:ascii="Arial" w:hAnsi="Arial" w:cs="Arial"/>
                <w:sz w:val="24"/>
                <w:szCs w:val="24"/>
              </w:rPr>
              <w:t xml:space="preserve">the </w:t>
            </w:r>
            <w:r w:rsidRPr="00C7532D">
              <w:rPr>
                <w:rFonts w:ascii="Arial" w:hAnsi="Arial" w:cs="Arial"/>
                <w:sz w:val="24"/>
                <w:szCs w:val="24"/>
              </w:rPr>
              <w:t>Child</w:t>
            </w:r>
            <w:r w:rsidRPr="00C2405F">
              <w:rPr>
                <w:rFonts w:ascii="Arial" w:hAnsi="Arial" w:cs="Arial"/>
                <w:sz w:val="24"/>
                <w:szCs w:val="24"/>
              </w:rPr>
              <w:t xml:space="preserve"> Safeguarding Learning and Development Strategy Framework 2020-2023</w:t>
            </w:r>
            <w:r w:rsidR="00D53B2D">
              <w:rPr>
                <w:rFonts w:ascii="Arial" w:hAnsi="Arial" w:cs="Arial"/>
                <w:sz w:val="24"/>
                <w:szCs w:val="24"/>
              </w:rPr>
              <w:t xml:space="preserve"> subject to a final review of Signs of Safety amendments as deemed necessary</w:t>
            </w:r>
          </w:p>
        </w:tc>
      </w:tr>
    </w:tbl>
    <w:p w:rsidR="003308D2" w:rsidRPr="003161B7" w:rsidRDefault="003308D2" w:rsidP="003308D2">
      <w:pPr>
        <w:jc w:val="center"/>
        <w:rPr>
          <w:rFonts w:ascii="Arial" w:eastAsia="Arial" w:hAnsi="Arial" w:cs="Arial"/>
          <w:b/>
          <w:sz w:val="24"/>
          <w:szCs w:val="24"/>
          <w:lang w:eastAsia="en-GB"/>
        </w:rPr>
      </w:pPr>
      <w:r w:rsidRPr="003161B7">
        <w:rPr>
          <w:rFonts w:ascii="Arial" w:eastAsia="Arial" w:hAnsi="Arial" w:cs="Arial"/>
          <w:b/>
          <w:sz w:val="24"/>
          <w:szCs w:val="24"/>
          <w:lang w:eastAsia="en-GB"/>
        </w:rPr>
        <w:t>Summary of Board Approval</w:t>
      </w: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spacing w:after="0" w:line="360" w:lineRule="auto"/>
        <w:jc w:val="both"/>
        <w:rPr>
          <w:rFonts w:ascii="Arial" w:eastAsia="Arial" w:hAnsi="Arial" w:cs="Arial"/>
          <w:b/>
          <w:sz w:val="24"/>
          <w:szCs w:val="24"/>
          <w:u w:val="single"/>
          <w:lang w:eastAsia="en-GB"/>
        </w:rPr>
        <w:sectPr w:rsidR="003308D2" w:rsidRPr="003161B7" w:rsidSect="001213C7">
          <w:pgSz w:w="16838" w:h="11906" w:orient="landscape" w:code="9"/>
          <w:pgMar w:top="1440" w:right="1440" w:bottom="1440" w:left="1440" w:header="709" w:footer="709" w:gutter="0"/>
          <w:cols w:space="708"/>
          <w:docGrid w:linePitch="360"/>
        </w:sectPr>
      </w:pPr>
    </w:p>
    <w:p w:rsidR="003308D2" w:rsidRPr="003161B7" w:rsidRDefault="003308D2" w:rsidP="003308D2">
      <w:pPr>
        <w:spacing w:after="0" w:line="360" w:lineRule="auto"/>
        <w:jc w:val="both"/>
        <w:rPr>
          <w:rFonts w:ascii="Arial" w:eastAsia="Arial" w:hAnsi="Arial" w:cs="Arial"/>
          <w:b/>
          <w:sz w:val="24"/>
          <w:szCs w:val="24"/>
          <w:u w:val="single"/>
          <w:lang w:eastAsia="en-GB"/>
        </w:rPr>
      </w:pPr>
      <w:r w:rsidRPr="003161B7">
        <w:rPr>
          <w:rFonts w:ascii="Arial" w:eastAsia="Arial" w:hAnsi="Arial" w:cs="Arial"/>
          <w:b/>
          <w:sz w:val="24"/>
          <w:szCs w:val="24"/>
          <w:u w:val="single"/>
          <w:lang w:eastAsia="en-GB"/>
        </w:rPr>
        <w:lastRenderedPageBreak/>
        <w:t>Preliminaries: Apologies, Quorum, Conflict of Interest, Complaints</w:t>
      </w:r>
    </w:p>
    <w:p w:rsidR="004F76BA" w:rsidRPr="003161B7" w:rsidRDefault="004F76BA" w:rsidP="003308D2">
      <w:pPr>
        <w:spacing w:line="360" w:lineRule="auto"/>
        <w:jc w:val="both"/>
        <w:rPr>
          <w:rFonts w:ascii="Arial" w:hAnsi="Arial" w:cs="Arial"/>
          <w:b/>
          <w:sz w:val="24"/>
          <w:szCs w:val="24"/>
          <w:u w:val="single"/>
        </w:rPr>
      </w:pPr>
    </w:p>
    <w:p w:rsidR="004353A7" w:rsidRPr="003161B7" w:rsidRDefault="003308D2" w:rsidP="003308D2">
      <w:pPr>
        <w:spacing w:line="360" w:lineRule="auto"/>
        <w:jc w:val="both"/>
        <w:rPr>
          <w:rFonts w:ascii="Arial" w:hAnsi="Arial" w:cs="Arial"/>
          <w:sz w:val="24"/>
          <w:szCs w:val="24"/>
        </w:rPr>
      </w:pPr>
      <w:r w:rsidRPr="003161B7">
        <w:rPr>
          <w:rFonts w:ascii="Arial" w:hAnsi="Arial" w:cs="Arial"/>
          <w:sz w:val="24"/>
          <w:szCs w:val="24"/>
        </w:rPr>
        <w:t>The Chair welcomed SBNI members to the meeting.  Ms McNally noted apologies from</w:t>
      </w:r>
      <w:r w:rsidR="005E36F7" w:rsidRPr="003161B7">
        <w:rPr>
          <w:rFonts w:ascii="Arial" w:hAnsi="Arial" w:cs="Arial"/>
          <w:sz w:val="24"/>
          <w:szCs w:val="24"/>
        </w:rPr>
        <w:t xml:space="preserve"> Paddy Kelly</w:t>
      </w:r>
      <w:r w:rsidR="0023632C" w:rsidRPr="003161B7">
        <w:rPr>
          <w:rFonts w:ascii="Arial" w:hAnsi="Arial" w:cs="Arial"/>
          <w:sz w:val="24"/>
          <w:szCs w:val="24"/>
        </w:rPr>
        <w:t xml:space="preserve"> (Children’s Law Centre)</w:t>
      </w:r>
      <w:r w:rsidR="00AF7E2E" w:rsidRPr="003161B7">
        <w:rPr>
          <w:rFonts w:ascii="Arial" w:hAnsi="Arial" w:cs="Arial"/>
          <w:sz w:val="24"/>
          <w:szCs w:val="24"/>
        </w:rPr>
        <w:t>,</w:t>
      </w:r>
      <w:r w:rsidR="00F23317">
        <w:rPr>
          <w:rFonts w:ascii="Arial" w:hAnsi="Arial" w:cs="Arial"/>
          <w:sz w:val="24"/>
          <w:szCs w:val="24"/>
        </w:rPr>
        <w:t xml:space="preserve"> Mr David Burns (Solace) and </w:t>
      </w:r>
      <w:r w:rsidR="005E36F7" w:rsidRPr="003161B7">
        <w:rPr>
          <w:rFonts w:ascii="Arial" w:hAnsi="Arial" w:cs="Arial"/>
          <w:sz w:val="24"/>
          <w:szCs w:val="24"/>
        </w:rPr>
        <w:t>Paul</w:t>
      </w:r>
      <w:r w:rsidR="004353A7" w:rsidRPr="003161B7">
        <w:rPr>
          <w:rFonts w:ascii="Arial" w:hAnsi="Arial" w:cs="Arial"/>
          <w:sz w:val="24"/>
          <w:szCs w:val="24"/>
        </w:rPr>
        <w:t>ine Leeson</w:t>
      </w:r>
      <w:r w:rsidR="004904C4" w:rsidRPr="003161B7">
        <w:rPr>
          <w:rFonts w:ascii="Arial" w:hAnsi="Arial" w:cs="Arial"/>
          <w:sz w:val="24"/>
          <w:szCs w:val="24"/>
        </w:rPr>
        <w:t xml:space="preserve"> </w:t>
      </w:r>
      <w:r w:rsidR="0023632C" w:rsidRPr="003161B7">
        <w:rPr>
          <w:rFonts w:ascii="Arial" w:hAnsi="Arial" w:cs="Arial"/>
          <w:sz w:val="24"/>
          <w:szCs w:val="24"/>
        </w:rPr>
        <w:t>(</w:t>
      </w:r>
      <w:proofErr w:type="spellStart"/>
      <w:r w:rsidR="0023632C" w:rsidRPr="003161B7">
        <w:rPr>
          <w:rFonts w:ascii="Arial" w:hAnsi="Arial" w:cs="Arial"/>
          <w:sz w:val="24"/>
          <w:szCs w:val="24"/>
        </w:rPr>
        <w:t>CiNI</w:t>
      </w:r>
      <w:proofErr w:type="spellEnd"/>
      <w:r w:rsidR="0023632C" w:rsidRPr="003161B7">
        <w:rPr>
          <w:rFonts w:ascii="Arial" w:hAnsi="Arial" w:cs="Arial"/>
          <w:sz w:val="24"/>
          <w:szCs w:val="24"/>
        </w:rPr>
        <w:t>)</w:t>
      </w:r>
      <w:r w:rsidR="00F23317">
        <w:rPr>
          <w:rFonts w:ascii="Arial" w:hAnsi="Arial" w:cs="Arial"/>
          <w:sz w:val="24"/>
          <w:szCs w:val="24"/>
        </w:rPr>
        <w:t>.</w:t>
      </w:r>
      <w:r w:rsidRPr="003161B7">
        <w:rPr>
          <w:rFonts w:ascii="Arial" w:hAnsi="Arial" w:cs="Arial"/>
          <w:sz w:val="24"/>
          <w:szCs w:val="24"/>
        </w:rPr>
        <w:t xml:space="preserve"> The Chair noted Mr </w:t>
      </w:r>
      <w:r w:rsidR="004353A7" w:rsidRPr="003161B7">
        <w:rPr>
          <w:rFonts w:ascii="Arial" w:hAnsi="Arial" w:cs="Arial"/>
          <w:sz w:val="24"/>
          <w:szCs w:val="24"/>
        </w:rPr>
        <w:t xml:space="preserve">Paul </w:t>
      </w:r>
      <w:proofErr w:type="spellStart"/>
      <w:r w:rsidR="004353A7" w:rsidRPr="003161B7">
        <w:rPr>
          <w:rFonts w:ascii="Arial" w:hAnsi="Arial" w:cs="Arial"/>
          <w:sz w:val="24"/>
          <w:szCs w:val="24"/>
        </w:rPr>
        <w:t>McStravick</w:t>
      </w:r>
      <w:proofErr w:type="spellEnd"/>
      <w:r w:rsidR="004353A7" w:rsidRPr="003161B7">
        <w:rPr>
          <w:rFonts w:ascii="Arial" w:hAnsi="Arial" w:cs="Arial"/>
          <w:sz w:val="24"/>
          <w:szCs w:val="24"/>
        </w:rPr>
        <w:t xml:space="preserve"> </w:t>
      </w:r>
      <w:r w:rsidRPr="003161B7">
        <w:rPr>
          <w:rFonts w:ascii="Arial" w:hAnsi="Arial" w:cs="Arial"/>
          <w:sz w:val="24"/>
          <w:szCs w:val="24"/>
        </w:rPr>
        <w:t xml:space="preserve">was deputising obo Mr McGeown, Mr Colin </w:t>
      </w:r>
      <w:r w:rsidR="000333B4" w:rsidRPr="003161B7">
        <w:rPr>
          <w:rFonts w:ascii="Arial" w:hAnsi="Arial" w:cs="Arial"/>
          <w:sz w:val="24"/>
          <w:szCs w:val="24"/>
        </w:rPr>
        <w:t>Reid was</w:t>
      </w:r>
      <w:r w:rsidRPr="003161B7">
        <w:rPr>
          <w:rFonts w:ascii="Arial" w:hAnsi="Arial" w:cs="Arial"/>
          <w:sz w:val="24"/>
          <w:szCs w:val="24"/>
        </w:rPr>
        <w:t xml:space="preserve"> deputising on behalf of Ms Una Turbitt and </w:t>
      </w:r>
      <w:r w:rsidR="00823B01">
        <w:rPr>
          <w:rFonts w:ascii="Arial" w:hAnsi="Arial" w:cs="Arial"/>
          <w:sz w:val="24"/>
          <w:szCs w:val="24"/>
        </w:rPr>
        <w:t xml:space="preserve">Ms </w:t>
      </w:r>
      <w:r w:rsidR="004353A7" w:rsidRPr="003161B7">
        <w:rPr>
          <w:rFonts w:ascii="Arial" w:hAnsi="Arial" w:cs="Arial"/>
          <w:sz w:val="24"/>
          <w:szCs w:val="24"/>
        </w:rPr>
        <w:t>Natalie Whelehan was deputising for Neil Anderson NSPCC.</w:t>
      </w:r>
    </w:p>
    <w:p w:rsidR="003308D2" w:rsidRPr="003161B7" w:rsidRDefault="003308D2" w:rsidP="003308D2">
      <w:pPr>
        <w:spacing w:line="360" w:lineRule="auto"/>
        <w:jc w:val="both"/>
        <w:rPr>
          <w:rFonts w:ascii="Arial" w:hAnsi="Arial" w:cs="Arial"/>
          <w:b/>
          <w:sz w:val="24"/>
          <w:szCs w:val="24"/>
          <w:u w:val="single"/>
        </w:rPr>
      </w:pPr>
      <w:r w:rsidRPr="003161B7">
        <w:rPr>
          <w:rFonts w:ascii="Arial" w:hAnsi="Arial" w:cs="Arial"/>
          <w:b/>
          <w:sz w:val="24"/>
          <w:szCs w:val="24"/>
          <w:u w:val="single"/>
        </w:rPr>
        <w:t>Conflict of Interest</w:t>
      </w:r>
    </w:p>
    <w:p w:rsidR="003308D2" w:rsidRPr="003161B7" w:rsidRDefault="003308D2" w:rsidP="003308D2">
      <w:pPr>
        <w:spacing w:line="360" w:lineRule="auto"/>
        <w:jc w:val="both"/>
        <w:rPr>
          <w:rFonts w:ascii="Arial" w:hAnsi="Arial" w:cs="Arial"/>
          <w:sz w:val="24"/>
          <w:szCs w:val="24"/>
        </w:rPr>
      </w:pPr>
      <w:r w:rsidRPr="003161B7">
        <w:rPr>
          <w:rFonts w:ascii="Arial" w:hAnsi="Arial" w:cs="Arial"/>
          <w:sz w:val="24"/>
          <w:szCs w:val="24"/>
        </w:rPr>
        <w:t xml:space="preserve">The Chair requested </w:t>
      </w:r>
      <w:r w:rsidR="004904C4" w:rsidRPr="003161B7">
        <w:rPr>
          <w:rFonts w:ascii="Arial" w:hAnsi="Arial" w:cs="Arial"/>
          <w:sz w:val="24"/>
          <w:szCs w:val="24"/>
        </w:rPr>
        <w:t>that members d</w:t>
      </w:r>
      <w:r w:rsidRPr="003161B7">
        <w:rPr>
          <w:rFonts w:ascii="Arial" w:hAnsi="Arial" w:cs="Arial"/>
          <w:sz w:val="24"/>
          <w:szCs w:val="24"/>
        </w:rPr>
        <w:t xml:space="preserve">eclare any </w:t>
      </w:r>
      <w:r w:rsidR="003A586A" w:rsidRPr="003161B7">
        <w:rPr>
          <w:rFonts w:ascii="Arial" w:hAnsi="Arial" w:cs="Arial"/>
          <w:sz w:val="24"/>
          <w:szCs w:val="24"/>
        </w:rPr>
        <w:t>C</w:t>
      </w:r>
      <w:r w:rsidRPr="003161B7">
        <w:rPr>
          <w:rFonts w:ascii="Arial" w:hAnsi="Arial" w:cs="Arial"/>
          <w:sz w:val="24"/>
          <w:szCs w:val="24"/>
        </w:rPr>
        <w:t xml:space="preserve">onflicts of </w:t>
      </w:r>
      <w:r w:rsidR="003A586A" w:rsidRPr="003161B7">
        <w:rPr>
          <w:rFonts w:ascii="Arial" w:hAnsi="Arial" w:cs="Arial"/>
          <w:sz w:val="24"/>
          <w:szCs w:val="24"/>
        </w:rPr>
        <w:t>I</w:t>
      </w:r>
      <w:r w:rsidRPr="003161B7">
        <w:rPr>
          <w:rFonts w:ascii="Arial" w:hAnsi="Arial" w:cs="Arial"/>
          <w:sz w:val="24"/>
          <w:szCs w:val="24"/>
        </w:rPr>
        <w:t>nterest as and when they arise throughout the meeting.</w:t>
      </w:r>
    </w:p>
    <w:p w:rsidR="003308D2" w:rsidRPr="003161B7" w:rsidRDefault="000060A7" w:rsidP="003308D2">
      <w:pPr>
        <w:spacing w:line="360" w:lineRule="auto"/>
        <w:jc w:val="both"/>
        <w:rPr>
          <w:rFonts w:ascii="Arial" w:hAnsi="Arial" w:cs="Arial"/>
          <w:b/>
          <w:sz w:val="24"/>
          <w:szCs w:val="24"/>
          <w:u w:val="single"/>
        </w:rPr>
      </w:pPr>
      <w:r w:rsidRPr="003161B7">
        <w:rPr>
          <w:rFonts w:ascii="Arial" w:hAnsi="Arial" w:cs="Arial"/>
          <w:b/>
          <w:sz w:val="24"/>
          <w:szCs w:val="24"/>
          <w:u w:val="single"/>
        </w:rPr>
        <w:t>1 42/20C</w:t>
      </w:r>
      <w:r w:rsidR="006367BD" w:rsidRPr="003161B7">
        <w:rPr>
          <w:rFonts w:ascii="Arial" w:hAnsi="Arial" w:cs="Arial"/>
          <w:b/>
          <w:sz w:val="24"/>
          <w:szCs w:val="24"/>
          <w:u w:val="single"/>
        </w:rPr>
        <w:t>/ Previous</w:t>
      </w:r>
      <w:r w:rsidR="003308D2" w:rsidRPr="003161B7">
        <w:rPr>
          <w:rFonts w:ascii="Arial" w:hAnsi="Arial" w:cs="Arial"/>
          <w:b/>
          <w:sz w:val="24"/>
          <w:szCs w:val="24"/>
          <w:u w:val="single"/>
        </w:rPr>
        <w:t xml:space="preserve"> Minutes </w:t>
      </w:r>
    </w:p>
    <w:p w:rsidR="003308D2" w:rsidRPr="003161B7" w:rsidRDefault="0037001A" w:rsidP="0037001A">
      <w:pPr>
        <w:pStyle w:val="ListParagraph"/>
        <w:spacing w:line="360" w:lineRule="auto"/>
        <w:ind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308D2" w:rsidRPr="003161B7">
        <w:rPr>
          <w:rFonts w:ascii="Arial" w:hAnsi="Arial" w:cs="Arial"/>
          <w:sz w:val="24"/>
          <w:szCs w:val="24"/>
        </w:rPr>
        <w:t>The Chair</w:t>
      </w:r>
      <w:r w:rsidR="004904C4" w:rsidRPr="003161B7">
        <w:rPr>
          <w:rFonts w:ascii="Arial" w:hAnsi="Arial" w:cs="Arial"/>
          <w:sz w:val="24"/>
          <w:szCs w:val="24"/>
        </w:rPr>
        <w:t xml:space="preserve"> stated</w:t>
      </w:r>
      <w:r w:rsidR="004353A7" w:rsidRPr="003161B7">
        <w:rPr>
          <w:rFonts w:ascii="Arial" w:hAnsi="Arial" w:cs="Arial"/>
          <w:sz w:val="24"/>
          <w:szCs w:val="24"/>
        </w:rPr>
        <w:t xml:space="preserve"> that the minutes from the last </w:t>
      </w:r>
      <w:r w:rsidR="005F7A07" w:rsidRPr="003161B7">
        <w:rPr>
          <w:rFonts w:ascii="Arial" w:hAnsi="Arial" w:cs="Arial"/>
          <w:sz w:val="24"/>
          <w:szCs w:val="24"/>
        </w:rPr>
        <w:t xml:space="preserve">Board </w:t>
      </w:r>
      <w:r w:rsidR="004353A7" w:rsidRPr="003161B7">
        <w:rPr>
          <w:rFonts w:ascii="Arial" w:hAnsi="Arial" w:cs="Arial"/>
          <w:sz w:val="24"/>
          <w:szCs w:val="24"/>
        </w:rPr>
        <w:t xml:space="preserve">meeting </w:t>
      </w:r>
      <w:r w:rsidR="00766A63">
        <w:rPr>
          <w:rFonts w:ascii="Arial" w:hAnsi="Arial" w:cs="Arial"/>
          <w:sz w:val="24"/>
          <w:szCs w:val="24"/>
        </w:rPr>
        <w:t>(19</w:t>
      </w:r>
      <w:r w:rsidR="00766A63" w:rsidRPr="00766A63">
        <w:rPr>
          <w:rFonts w:ascii="Arial" w:hAnsi="Arial" w:cs="Arial"/>
          <w:sz w:val="24"/>
          <w:szCs w:val="24"/>
          <w:vertAlign w:val="superscript"/>
        </w:rPr>
        <w:t>th</w:t>
      </w:r>
      <w:r w:rsidR="00766A63">
        <w:rPr>
          <w:rFonts w:ascii="Arial" w:hAnsi="Arial" w:cs="Arial"/>
          <w:sz w:val="24"/>
          <w:szCs w:val="24"/>
        </w:rPr>
        <w:t xml:space="preserve"> February) </w:t>
      </w:r>
      <w:r w:rsidR="004353A7" w:rsidRPr="003161B7">
        <w:rPr>
          <w:rFonts w:ascii="Arial" w:hAnsi="Arial" w:cs="Arial"/>
          <w:sz w:val="24"/>
          <w:szCs w:val="24"/>
        </w:rPr>
        <w:t>were sent to members in June. Comments in relation to factual accuracy were raised and dealt with at this time.</w:t>
      </w:r>
      <w:r w:rsidR="003308D2" w:rsidRPr="003161B7">
        <w:rPr>
          <w:rFonts w:ascii="Arial" w:hAnsi="Arial" w:cs="Arial"/>
          <w:sz w:val="24"/>
          <w:szCs w:val="24"/>
        </w:rPr>
        <w:t xml:space="preserve"> </w:t>
      </w:r>
    </w:p>
    <w:p w:rsidR="003308D2" w:rsidRPr="003161B7" w:rsidRDefault="003308D2" w:rsidP="003308D2">
      <w:pPr>
        <w:spacing w:line="360" w:lineRule="auto"/>
        <w:ind w:left="720" w:hanging="720"/>
        <w:jc w:val="both"/>
        <w:rPr>
          <w:rFonts w:ascii="Arial" w:hAnsi="Arial" w:cs="Arial"/>
          <w:sz w:val="24"/>
          <w:szCs w:val="24"/>
        </w:rPr>
      </w:pPr>
      <w:r w:rsidRPr="003161B7">
        <w:rPr>
          <w:rFonts w:ascii="Arial" w:hAnsi="Arial" w:cs="Arial"/>
          <w:sz w:val="24"/>
          <w:szCs w:val="24"/>
        </w:rPr>
        <w:t>1.2</w:t>
      </w:r>
      <w:r w:rsidRPr="003161B7">
        <w:rPr>
          <w:rFonts w:ascii="Arial" w:hAnsi="Arial" w:cs="Arial"/>
          <w:sz w:val="24"/>
          <w:szCs w:val="24"/>
        </w:rPr>
        <w:tab/>
        <w:t>The minutes were subsequently approved as an accurate record of the meeting.</w:t>
      </w:r>
    </w:p>
    <w:p w:rsidR="003308D2" w:rsidRPr="003161B7" w:rsidRDefault="000060A7" w:rsidP="003308D2">
      <w:pPr>
        <w:spacing w:line="360" w:lineRule="auto"/>
        <w:ind w:left="720" w:hanging="720"/>
        <w:jc w:val="both"/>
        <w:rPr>
          <w:rFonts w:ascii="Arial" w:hAnsi="Arial" w:cs="Arial"/>
          <w:b/>
          <w:sz w:val="24"/>
          <w:szCs w:val="24"/>
          <w:u w:val="single"/>
        </w:rPr>
      </w:pPr>
      <w:r w:rsidRPr="003161B7">
        <w:rPr>
          <w:rFonts w:ascii="Arial" w:hAnsi="Arial" w:cs="Arial"/>
          <w:b/>
          <w:sz w:val="24"/>
          <w:szCs w:val="24"/>
          <w:u w:val="single"/>
        </w:rPr>
        <w:t>2.42</w:t>
      </w:r>
      <w:r w:rsidR="00307047" w:rsidRPr="003161B7">
        <w:rPr>
          <w:rFonts w:ascii="Arial" w:hAnsi="Arial" w:cs="Arial"/>
          <w:b/>
          <w:sz w:val="24"/>
          <w:szCs w:val="24"/>
          <w:u w:val="single"/>
        </w:rPr>
        <w:t>/20</w:t>
      </w:r>
      <w:r w:rsidR="003308D2" w:rsidRPr="003161B7">
        <w:rPr>
          <w:rFonts w:ascii="Arial" w:hAnsi="Arial" w:cs="Arial"/>
          <w:b/>
          <w:sz w:val="24"/>
          <w:szCs w:val="24"/>
          <w:u w:val="single"/>
        </w:rPr>
        <w:t xml:space="preserve">C Matters Arising </w:t>
      </w:r>
    </w:p>
    <w:p w:rsidR="009B4A91" w:rsidRPr="003161B7" w:rsidRDefault="00E314B5" w:rsidP="003308D2">
      <w:pPr>
        <w:spacing w:line="360" w:lineRule="auto"/>
        <w:ind w:left="720" w:hanging="720"/>
        <w:jc w:val="both"/>
        <w:rPr>
          <w:rFonts w:ascii="Arial" w:hAnsi="Arial" w:cs="Arial"/>
          <w:sz w:val="24"/>
          <w:szCs w:val="24"/>
        </w:rPr>
      </w:pPr>
      <w:r w:rsidRPr="003161B7">
        <w:rPr>
          <w:rFonts w:ascii="Arial" w:hAnsi="Arial" w:cs="Arial"/>
          <w:sz w:val="24"/>
          <w:szCs w:val="24"/>
        </w:rPr>
        <w:t>2.1</w:t>
      </w:r>
      <w:r w:rsidRPr="003161B7">
        <w:rPr>
          <w:rFonts w:ascii="Arial" w:hAnsi="Arial" w:cs="Arial"/>
          <w:sz w:val="24"/>
          <w:szCs w:val="24"/>
        </w:rPr>
        <w:tab/>
        <w:t xml:space="preserve">The Chair </w:t>
      </w:r>
      <w:r w:rsidR="00823B01">
        <w:rPr>
          <w:rFonts w:ascii="Arial" w:hAnsi="Arial" w:cs="Arial"/>
          <w:sz w:val="24"/>
          <w:szCs w:val="24"/>
        </w:rPr>
        <w:t>gave</w:t>
      </w:r>
      <w:r w:rsidR="0037375C">
        <w:rPr>
          <w:rFonts w:ascii="Arial" w:hAnsi="Arial" w:cs="Arial"/>
          <w:sz w:val="24"/>
          <w:szCs w:val="24"/>
        </w:rPr>
        <w:t xml:space="preserve"> an update on the matters arising </w:t>
      </w:r>
      <w:r w:rsidRPr="003161B7">
        <w:rPr>
          <w:rFonts w:ascii="Arial" w:hAnsi="Arial" w:cs="Arial"/>
          <w:sz w:val="24"/>
          <w:szCs w:val="24"/>
        </w:rPr>
        <w:t xml:space="preserve">from the </w:t>
      </w:r>
      <w:r w:rsidR="00766A63">
        <w:rPr>
          <w:rFonts w:ascii="Arial" w:hAnsi="Arial" w:cs="Arial"/>
          <w:sz w:val="24"/>
          <w:szCs w:val="24"/>
        </w:rPr>
        <w:t xml:space="preserve">last </w:t>
      </w:r>
      <w:r w:rsidRPr="003161B7">
        <w:rPr>
          <w:rFonts w:ascii="Arial" w:hAnsi="Arial" w:cs="Arial"/>
          <w:sz w:val="24"/>
          <w:szCs w:val="24"/>
        </w:rPr>
        <w:t>Board meeting</w:t>
      </w:r>
      <w:r w:rsidR="005F7A07" w:rsidRPr="003161B7">
        <w:rPr>
          <w:rFonts w:ascii="Arial" w:hAnsi="Arial" w:cs="Arial"/>
          <w:sz w:val="24"/>
          <w:szCs w:val="24"/>
        </w:rPr>
        <w:t xml:space="preserve"> </w:t>
      </w:r>
      <w:r w:rsidR="00766A63">
        <w:rPr>
          <w:rFonts w:ascii="Arial" w:hAnsi="Arial" w:cs="Arial"/>
          <w:sz w:val="24"/>
          <w:szCs w:val="24"/>
        </w:rPr>
        <w:t>(19</w:t>
      </w:r>
      <w:r w:rsidR="00766A63" w:rsidRPr="00766A63">
        <w:rPr>
          <w:rFonts w:ascii="Arial" w:hAnsi="Arial" w:cs="Arial"/>
          <w:sz w:val="24"/>
          <w:szCs w:val="24"/>
          <w:vertAlign w:val="superscript"/>
        </w:rPr>
        <w:t>th</w:t>
      </w:r>
      <w:r w:rsidR="00766A63">
        <w:rPr>
          <w:rFonts w:ascii="Arial" w:hAnsi="Arial" w:cs="Arial"/>
          <w:sz w:val="24"/>
          <w:szCs w:val="24"/>
        </w:rPr>
        <w:t xml:space="preserve"> February) </w:t>
      </w:r>
      <w:r w:rsidR="005F7A07" w:rsidRPr="003161B7">
        <w:rPr>
          <w:rFonts w:ascii="Arial" w:hAnsi="Arial" w:cs="Arial"/>
          <w:sz w:val="24"/>
          <w:szCs w:val="24"/>
        </w:rPr>
        <w:t>(as below).</w:t>
      </w:r>
    </w:p>
    <w:p w:rsidR="0037375C" w:rsidRPr="0037375C" w:rsidRDefault="005F7A07" w:rsidP="0037375C">
      <w:pPr>
        <w:spacing w:line="360" w:lineRule="auto"/>
        <w:ind w:left="720" w:hanging="720"/>
        <w:jc w:val="both"/>
        <w:rPr>
          <w:rFonts w:ascii="Arial" w:hAnsi="Arial" w:cs="Arial"/>
          <w:sz w:val="24"/>
          <w:szCs w:val="24"/>
        </w:rPr>
      </w:pPr>
      <w:r w:rsidRPr="003161B7">
        <w:rPr>
          <w:rFonts w:ascii="Arial" w:hAnsi="Arial" w:cs="Arial"/>
          <w:sz w:val="24"/>
          <w:szCs w:val="24"/>
        </w:rPr>
        <w:t>2.2</w:t>
      </w:r>
      <w:r w:rsidRPr="003161B7">
        <w:rPr>
          <w:rFonts w:ascii="Arial" w:hAnsi="Arial" w:cs="Arial"/>
          <w:sz w:val="24"/>
          <w:szCs w:val="24"/>
        </w:rPr>
        <w:tab/>
      </w:r>
      <w:r w:rsidR="0037375C" w:rsidRPr="0037375C">
        <w:rPr>
          <w:rFonts w:ascii="Arial" w:hAnsi="Arial" w:cs="Arial"/>
          <w:sz w:val="24"/>
          <w:szCs w:val="24"/>
        </w:rPr>
        <w:t xml:space="preserve">Mr Thomson to further review the CMR process taking into </w:t>
      </w:r>
      <w:r w:rsidR="0037375C">
        <w:rPr>
          <w:rFonts w:ascii="Arial" w:hAnsi="Arial" w:cs="Arial"/>
          <w:sz w:val="24"/>
          <w:szCs w:val="24"/>
        </w:rPr>
        <w:t>account Board members comments-</w:t>
      </w:r>
      <w:r w:rsidR="0037375C" w:rsidRPr="0037375C">
        <w:rPr>
          <w:rFonts w:ascii="Arial" w:hAnsi="Arial" w:cs="Arial"/>
          <w:sz w:val="24"/>
          <w:szCs w:val="24"/>
        </w:rPr>
        <w:t>Completed</w:t>
      </w:r>
    </w:p>
    <w:p w:rsidR="0037375C" w:rsidRPr="0037375C" w:rsidRDefault="0037375C" w:rsidP="0037375C">
      <w:pPr>
        <w:spacing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37375C">
        <w:rPr>
          <w:rFonts w:ascii="Arial" w:hAnsi="Arial" w:cs="Arial"/>
          <w:sz w:val="24"/>
          <w:szCs w:val="24"/>
        </w:rPr>
        <w:t>Consideration will be given to conducting a thematic review of all CMRs c</w:t>
      </w:r>
      <w:r>
        <w:rPr>
          <w:rFonts w:ascii="Arial" w:hAnsi="Arial" w:cs="Arial"/>
          <w:sz w:val="24"/>
          <w:szCs w:val="24"/>
        </w:rPr>
        <w:t>onducted previously by the SBNI</w:t>
      </w:r>
      <w:r w:rsidR="00E60F32">
        <w:rPr>
          <w:rFonts w:ascii="Arial" w:hAnsi="Arial" w:cs="Arial"/>
          <w:sz w:val="24"/>
          <w:szCs w:val="24"/>
        </w:rPr>
        <w:t xml:space="preserve"> </w:t>
      </w:r>
      <w:r>
        <w:rPr>
          <w:rFonts w:ascii="Arial" w:hAnsi="Arial" w:cs="Arial"/>
          <w:sz w:val="24"/>
          <w:szCs w:val="24"/>
        </w:rPr>
        <w:t>-</w:t>
      </w:r>
      <w:r w:rsidR="00E60F32">
        <w:rPr>
          <w:rFonts w:ascii="Arial" w:hAnsi="Arial" w:cs="Arial"/>
          <w:sz w:val="24"/>
          <w:szCs w:val="24"/>
        </w:rPr>
        <w:t xml:space="preserve"> </w:t>
      </w:r>
      <w:r w:rsidRPr="0037375C">
        <w:rPr>
          <w:rFonts w:ascii="Arial" w:hAnsi="Arial" w:cs="Arial"/>
          <w:sz w:val="24"/>
          <w:szCs w:val="24"/>
        </w:rPr>
        <w:t>Ongoing</w:t>
      </w:r>
    </w:p>
    <w:p w:rsidR="0037375C" w:rsidRPr="0037375C" w:rsidRDefault="0037375C" w:rsidP="0037375C">
      <w:pPr>
        <w:spacing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Pr="0037375C">
        <w:rPr>
          <w:rFonts w:ascii="Arial" w:hAnsi="Arial" w:cs="Arial"/>
          <w:sz w:val="24"/>
          <w:szCs w:val="24"/>
        </w:rPr>
        <w:t xml:space="preserve">Board Members to forward any comments on the content of the SBNI Development Day to </w:t>
      </w:r>
      <w:hyperlink r:id="rId13" w:history="1">
        <w:r w:rsidR="008B78E4" w:rsidRPr="00FE3576">
          <w:rPr>
            <w:rStyle w:val="Hyperlink"/>
            <w:rFonts w:ascii="Arial" w:hAnsi="Arial" w:cs="Arial"/>
            <w:sz w:val="24"/>
            <w:szCs w:val="24"/>
          </w:rPr>
          <w:t>Caitriona.livingstone@hscni.net-Not</w:t>
        </w:r>
      </w:hyperlink>
      <w:r w:rsidR="008B78E4">
        <w:rPr>
          <w:rFonts w:ascii="Arial" w:hAnsi="Arial" w:cs="Arial"/>
          <w:sz w:val="24"/>
          <w:szCs w:val="24"/>
        </w:rPr>
        <w:t xml:space="preserve"> </w:t>
      </w:r>
      <w:r w:rsidR="00D53B2D">
        <w:rPr>
          <w:rFonts w:ascii="Arial" w:hAnsi="Arial" w:cs="Arial"/>
          <w:sz w:val="24"/>
          <w:szCs w:val="24"/>
        </w:rPr>
        <w:t>taking place</w:t>
      </w:r>
      <w:r w:rsidR="008B78E4">
        <w:rPr>
          <w:rFonts w:ascii="Arial" w:hAnsi="Arial" w:cs="Arial"/>
          <w:sz w:val="24"/>
          <w:szCs w:val="24"/>
        </w:rPr>
        <w:t xml:space="preserve"> due to </w:t>
      </w:r>
      <w:proofErr w:type="spellStart"/>
      <w:r w:rsidR="008B78E4">
        <w:rPr>
          <w:rFonts w:ascii="Arial" w:hAnsi="Arial" w:cs="Arial"/>
          <w:sz w:val="24"/>
          <w:szCs w:val="24"/>
        </w:rPr>
        <w:t>Covid</w:t>
      </w:r>
      <w:proofErr w:type="spellEnd"/>
      <w:r w:rsidR="008B78E4">
        <w:rPr>
          <w:rFonts w:ascii="Arial" w:hAnsi="Arial" w:cs="Arial"/>
          <w:sz w:val="24"/>
          <w:szCs w:val="24"/>
        </w:rPr>
        <w:t xml:space="preserve"> 19 Emergency</w:t>
      </w:r>
    </w:p>
    <w:p w:rsidR="0037375C" w:rsidRPr="0037375C" w:rsidRDefault="0037375C" w:rsidP="0037375C">
      <w:pPr>
        <w:spacing w:line="360" w:lineRule="auto"/>
        <w:ind w:left="720" w:hanging="720"/>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Pr="0037375C">
        <w:rPr>
          <w:rFonts w:ascii="Arial" w:hAnsi="Arial" w:cs="Arial"/>
          <w:sz w:val="24"/>
          <w:szCs w:val="24"/>
        </w:rPr>
        <w:t>Board Members to forward any comments in respect of the MOU between the SBNI and the Home Office before 8th April 2020 to:-C</w:t>
      </w:r>
      <w:r>
        <w:rPr>
          <w:rFonts w:ascii="Arial" w:hAnsi="Arial" w:cs="Arial"/>
          <w:sz w:val="24"/>
          <w:szCs w:val="24"/>
        </w:rPr>
        <w:t>aitriona.livingstone@hscni.net</w:t>
      </w:r>
      <w:r w:rsidR="00E60F32">
        <w:rPr>
          <w:rFonts w:ascii="Arial" w:hAnsi="Arial" w:cs="Arial"/>
          <w:sz w:val="24"/>
          <w:szCs w:val="24"/>
        </w:rPr>
        <w:t xml:space="preserve"> </w:t>
      </w:r>
      <w:r>
        <w:rPr>
          <w:rFonts w:ascii="Arial" w:hAnsi="Arial" w:cs="Arial"/>
          <w:sz w:val="24"/>
          <w:szCs w:val="24"/>
        </w:rPr>
        <w:t>-</w:t>
      </w:r>
      <w:r w:rsidR="00E60F32">
        <w:rPr>
          <w:rFonts w:ascii="Arial" w:hAnsi="Arial" w:cs="Arial"/>
          <w:sz w:val="24"/>
          <w:szCs w:val="24"/>
        </w:rPr>
        <w:t xml:space="preserve"> </w:t>
      </w:r>
      <w:r w:rsidRPr="0037375C">
        <w:rPr>
          <w:rFonts w:ascii="Arial" w:hAnsi="Arial" w:cs="Arial"/>
          <w:sz w:val="24"/>
          <w:szCs w:val="24"/>
        </w:rPr>
        <w:t>Completed</w:t>
      </w:r>
    </w:p>
    <w:p w:rsidR="0037375C" w:rsidRPr="0037375C" w:rsidRDefault="0037375C" w:rsidP="0037375C">
      <w:pPr>
        <w:spacing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Pr="0037375C">
        <w:rPr>
          <w:rFonts w:ascii="Arial" w:hAnsi="Arial" w:cs="Arial"/>
          <w:sz w:val="24"/>
          <w:szCs w:val="24"/>
        </w:rPr>
        <w:t>The SBNI Financial Report 2019/20 will be presen</w:t>
      </w:r>
      <w:r>
        <w:rPr>
          <w:rFonts w:ascii="Arial" w:hAnsi="Arial" w:cs="Arial"/>
          <w:sz w:val="24"/>
          <w:szCs w:val="24"/>
        </w:rPr>
        <w:t>ted at the April Board Meeting</w:t>
      </w:r>
      <w:r w:rsidR="00E60F32">
        <w:rPr>
          <w:rFonts w:ascii="Arial" w:hAnsi="Arial" w:cs="Arial"/>
          <w:sz w:val="24"/>
          <w:szCs w:val="24"/>
        </w:rPr>
        <w:t xml:space="preserve"> </w:t>
      </w:r>
      <w:r>
        <w:rPr>
          <w:rFonts w:ascii="Arial" w:hAnsi="Arial" w:cs="Arial"/>
          <w:sz w:val="24"/>
          <w:szCs w:val="24"/>
        </w:rPr>
        <w:t>-</w:t>
      </w:r>
      <w:r w:rsidR="00E60F32">
        <w:rPr>
          <w:rFonts w:ascii="Arial" w:hAnsi="Arial" w:cs="Arial"/>
          <w:sz w:val="24"/>
          <w:szCs w:val="24"/>
        </w:rPr>
        <w:t xml:space="preserve"> </w:t>
      </w:r>
      <w:r w:rsidRPr="0037375C">
        <w:rPr>
          <w:rFonts w:ascii="Arial" w:hAnsi="Arial" w:cs="Arial"/>
          <w:sz w:val="24"/>
          <w:szCs w:val="24"/>
        </w:rPr>
        <w:t>Completed</w:t>
      </w:r>
      <w:r w:rsidR="008B78E4">
        <w:rPr>
          <w:rFonts w:ascii="Arial" w:hAnsi="Arial" w:cs="Arial"/>
          <w:sz w:val="24"/>
          <w:szCs w:val="24"/>
        </w:rPr>
        <w:t xml:space="preserve"> </w:t>
      </w:r>
      <w:r w:rsidR="00E60F32">
        <w:rPr>
          <w:rFonts w:ascii="Arial" w:hAnsi="Arial" w:cs="Arial"/>
          <w:sz w:val="24"/>
          <w:szCs w:val="24"/>
        </w:rPr>
        <w:t>electronically</w:t>
      </w:r>
    </w:p>
    <w:p w:rsidR="0037375C" w:rsidRPr="0037375C" w:rsidRDefault="0037375C" w:rsidP="0037375C">
      <w:pPr>
        <w:spacing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Pr="0037375C">
        <w:rPr>
          <w:rFonts w:ascii="Arial" w:hAnsi="Arial" w:cs="Arial"/>
          <w:sz w:val="24"/>
          <w:szCs w:val="24"/>
        </w:rPr>
        <w:t>The SBNI will review July 2019 and February 2020 correspondence to clarify the change pr</w:t>
      </w:r>
      <w:r>
        <w:rPr>
          <w:rFonts w:ascii="Arial" w:hAnsi="Arial" w:cs="Arial"/>
          <w:sz w:val="24"/>
          <w:szCs w:val="24"/>
        </w:rPr>
        <w:t>esently being proposed by DOH</w:t>
      </w:r>
      <w:r w:rsidR="00E60F32">
        <w:rPr>
          <w:rFonts w:ascii="Arial" w:hAnsi="Arial" w:cs="Arial"/>
          <w:sz w:val="24"/>
          <w:szCs w:val="24"/>
        </w:rPr>
        <w:t xml:space="preserve"> </w:t>
      </w:r>
      <w:r>
        <w:rPr>
          <w:rFonts w:ascii="Arial" w:hAnsi="Arial" w:cs="Arial"/>
          <w:sz w:val="24"/>
          <w:szCs w:val="24"/>
        </w:rPr>
        <w:t>-</w:t>
      </w:r>
      <w:r w:rsidR="00E60F32">
        <w:rPr>
          <w:rFonts w:ascii="Arial" w:hAnsi="Arial" w:cs="Arial"/>
          <w:sz w:val="24"/>
          <w:szCs w:val="24"/>
        </w:rPr>
        <w:t xml:space="preserve"> </w:t>
      </w:r>
      <w:r w:rsidRPr="0037375C">
        <w:rPr>
          <w:rFonts w:ascii="Arial" w:hAnsi="Arial" w:cs="Arial"/>
          <w:sz w:val="24"/>
          <w:szCs w:val="24"/>
        </w:rPr>
        <w:t>Completed</w:t>
      </w:r>
    </w:p>
    <w:p w:rsidR="005F7A07" w:rsidRPr="003161B7" w:rsidRDefault="0037375C" w:rsidP="0037375C">
      <w:pPr>
        <w:spacing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Pr="0037375C">
        <w:rPr>
          <w:rFonts w:ascii="Arial" w:hAnsi="Arial" w:cs="Arial"/>
          <w:sz w:val="24"/>
          <w:szCs w:val="24"/>
        </w:rPr>
        <w:t>Board Members to forward all outstanding ‘Members Agreements’ to Caitriona.livingstone</w:t>
      </w:r>
      <w:r>
        <w:rPr>
          <w:rFonts w:ascii="Arial" w:hAnsi="Arial" w:cs="Arial"/>
          <w:sz w:val="24"/>
          <w:szCs w:val="24"/>
        </w:rPr>
        <w:t>@hscni.net as soon as possible-</w:t>
      </w:r>
      <w:r w:rsidRPr="0037375C">
        <w:rPr>
          <w:rFonts w:ascii="Arial" w:hAnsi="Arial" w:cs="Arial"/>
          <w:sz w:val="24"/>
          <w:szCs w:val="24"/>
        </w:rPr>
        <w:t>Completed</w:t>
      </w:r>
    </w:p>
    <w:p w:rsidR="00C0584E" w:rsidRPr="003161B7" w:rsidRDefault="0069215D" w:rsidP="00C0584E">
      <w:pPr>
        <w:rPr>
          <w:rFonts w:ascii="Arial" w:eastAsia="Arial" w:hAnsi="Arial" w:cs="Arial"/>
          <w:b/>
          <w:sz w:val="24"/>
          <w:szCs w:val="24"/>
          <w:u w:val="single"/>
          <w:lang w:eastAsia="en-GB"/>
        </w:rPr>
      </w:pPr>
      <w:r>
        <w:rPr>
          <w:rFonts w:ascii="Arial" w:eastAsia="Arial" w:hAnsi="Arial" w:cs="Arial"/>
          <w:b/>
          <w:sz w:val="24"/>
          <w:szCs w:val="24"/>
          <w:u w:val="single"/>
          <w:lang w:eastAsia="en-GB"/>
        </w:rPr>
        <w:t>3.0</w:t>
      </w:r>
      <w:r w:rsidR="00C0584E" w:rsidRPr="00047770">
        <w:rPr>
          <w:rFonts w:ascii="Arial" w:eastAsia="Arial" w:hAnsi="Arial" w:cs="Arial"/>
          <w:b/>
          <w:sz w:val="24"/>
          <w:szCs w:val="24"/>
          <w:lang w:eastAsia="en-GB"/>
        </w:rPr>
        <w:t xml:space="preserve"> </w:t>
      </w:r>
      <w:r w:rsidR="00C0584E" w:rsidRPr="00047770">
        <w:rPr>
          <w:rFonts w:ascii="Arial" w:eastAsia="Arial" w:hAnsi="Arial" w:cs="Arial"/>
          <w:b/>
          <w:sz w:val="24"/>
          <w:szCs w:val="24"/>
          <w:lang w:eastAsia="en-GB"/>
        </w:rPr>
        <w:tab/>
      </w:r>
      <w:r w:rsidR="00C0584E" w:rsidRPr="003161B7">
        <w:rPr>
          <w:rFonts w:ascii="Arial" w:eastAsia="Arial" w:hAnsi="Arial" w:cs="Arial"/>
          <w:b/>
          <w:sz w:val="24"/>
          <w:szCs w:val="24"/>
          <w:u w:val="single"/>
          <w:lang w:eastAsia="en-GB"/>
        </w:rPr>
        <w:t>Chairs Business</w:t>
      </w:r>
    </w:p>
    <w:p w:rsidR="005F7A07" w:rsidRDefault="00C0584E" w:rsidP="00C0584E">
      <w:pPr>
        <w:spacing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6346CD">
        <w:rPr>
          <w:rFonts w:ascii="Arial" w:hAnsi="Arial" w:cs="Arial"/>
          <w:sz w:val="24"/>
          <w:szCs w:val="24"/>
        </w:rPr>
        <w:t xml:space="preserve">The Chair welcomed Mr Paul </w:t>
      </w:r>
      <w:proofErr w:type="spellStart"/>
      <w:r w:rsidR="006346CD">
        <w:rPr>
          <w:rFonts w:ascii="Arial" w:hAnsi="Arial" w:cs="Arial"/>
          <w:sz w:val="24"/>
          <w:szCs w:val="24"/>
        </w:rPr>
        <w:t>McStravick</w:t>
      </w:r>
      <w:proofErr w:type="spellEnd"/>
      <w:r w:rsidR="006346CD">
        <w:rPr>
          <w:rFonts w:ascii="Arial" w:hAnsi="Arial" w:cs="Arial"/>
          <w:sz w:val="24"/>
          <w:szCs w:val="24"/>
        </w:rPr>
        <w:t xml:space="preserve"> to the meeting as Interim Director of Woodlands Juvenile Justice Centre.</w:t>
      </w:r>
    </w:p>
    <w:p w:rsidR="006346CD" w:rsidRDefault="00C0584E" w:rsidP="00C0584E">
      <w:pPr>
        <w:spacing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6346CD">
        <w:rPr>
          <w:rFonts w:ascii="Arial" w:hAnsi="Arial" w:cs="Arial"/>
          <w:sz w:val="24"/>
          <w:szCs w:val="24"/>
        </w:rPr>
        <w:t>The Chair</w:t>
      </w:r>
      <w:r w:rsidR="00047770">
        <w:rPr>
          <w:rFonts w:ascii="Arial" w:hAnsi="Arial" w:cs="Arial"/>
          <w:sz w:val="24"/>
          <w:szCs w:val="24"/>
        </w:rPr>
        <w:t xml:space="preserve"> advised that</w:t>
      </w:r>
      <w:r>
        <w:rPr>
          <w:rFonts w:ascii="Arial" w:hAnsi="Arial" w:cs="Arial"/>
          <w:sz w:val="24"/>
          <w:szCs w:val="24"/>
        </w:rPr>
        <w:t xml:space="preserve"> the SBNI had</w:t>
      </w:r>
      <w:r w:rsidR="00823B01">
        <w:rPr>
          <w:rFonts w:ascii="Arial" w:hAnsi="Arial" w:cs="Arial"/>
          <w:sz w:val="24"/>
          <w:szCs w:val="24"/>
        </w:rPr>
        <w:t xml:space="preserve"> </w:t>
      </w:r>
      <w:r w:rsidR="008B78E4">
        <w:rPr>
          <w:rFonts w:ascii="Arial" w:hAnsi="Arial" w:cs="Arial"/>
          <w:sz w:val="24"/>
          <w:szCs w:val="24"/>
        </w:rPr>
        <w:t>been named as a Party to</w:t>
      </w:r>
      <w:r w:rsidR="00823B01">
        <w:rPr>
          <w:rFonts w:ascii="Arial" w:hAnsi="Arial" w:cs="Arial"/>
          <w:sz w:val="24"/>
          <w:szCs w:val="24"/>
        </w:rPr>
        <w:t xml:space="preserve"> a Judicial R</w:t>
      </w:r>
      <w:r w:rsidR="006346CD">
        <w:rPr>
          <w:rFonts w:ascii="Arial" w:hAnsi="Arial" w:cs="Arial"/>
          <w:sz w:val="24"/>
          <w:szCs w:val="24"/>
        </w:rPr>
        <w:t xml:space="preserve">eview </w:t>
      </w:r>
      <w:r w:rsidR="0069215D">
        <w:rPr>
          <w:rFonts w:ascii="Arial" w:hAnsi="Arial" w:cs="Arial"/>
          <w:sz w:val="24"/>
          <w:szCs w:val="24"/>
        </w:rPr>
        <w:t xml:space="preserve">into </w:t>
      </w:r>
      <w:r w:rsidR="006346CD">
        <w:rPr>
          <w:rFonts w:ascii="Arial" w:hAnsi="Arial" w:cs="Arial"/>
          <w:sz w:val="24"/>
          <w:szCs w:val="24"/>
        </w:rPr>
        <w:t xml:space="preserve">the </w:t>
      </w:r>
      <w:r w:rsidR="0023173D">
        <w:rPr>
          <w:rFonts w:ascii="Arial" w:hAnsi="Arial" w:cs="Arial"/>
          <w:sz w:val="24"/>
          <w:szCs w:val="24"/>
        </w:rPr>
        <w:t>A</w:t>
      </w:r>
      <w:r w:rsidR="006346CD">
        <w:rPr>
          <w:rFonts w:ascii="Arial" w:hAnsi="Arial" w:cs="Arial"/>
          <w:sz w:val="24"/>
          <w:szCs w:val="24"/>
        </w:rPr>
        <w:t xml:space="preserve">ppeals </w:t>
      </w:r>
      <w:r w:rsidR="0023173D">
        <w:rPr>
          <w:rFonts w:ascii="Arial" w:hAnsi="Arial" w:cs="Arial"/>
          <w:sz w:val="24"/>
          <w:szCs w:val="24"/>
        </w:rPr>
        <w:t>P</w:t>
      </w:r>
      <w:r w:rsidR="006346CD">
        <w:rPr>
          <w:rFonts w:ascii="Arial" w:hAnsi="Arial" w:cs="Arial"/>
          <w:sz w:val="24"/>
          <w:szCs w:val="24"/>
        </w:rPr>
        <w:t>rocess in relation to Child Protection Case Conference</w:t>
      </w:r>
      <w:r w:rsidR="00047770">
        <w:rPr>
          <w:rFonts w:ascii="Arial" w:hAnsi="Arial" w:cs="Arial"/>
          <w:sz w:val="24"/>
          <w:szCs w:val="24"/>
        </w:rPr>
        <w:t>s</w:t>
      </w:r>
      <w:r w:rsidR="006346CD">
        <w:rPr>
          <w:rFonts w:ascii="Arial" w:hAnsi="Arial" w:cs="Arial"/>
          <w:sz w:val="24"/>
          <w:szCs w:val="24"/>
        </w:rPr>
        <w:t>.  The Southern</w:t>
      </w:r>
      <w:r w:rsidR="00171E39">
        <w:rPr>
          <w:rFonts w:ascii="Arial" w:hAnsi="Arial" w:cs="Arial"/>
          <w:sz w:val="24"/>
          <w:szCs w:val="24"/>
        </w:rPr>
        <w:t xml:space="preserve"> Health and Social Care </w:t>
      </w:r>
      <w:r w:rsidR="006346CD">
        <w:rPr>
          <w:rFonts w:ascii="Arial" w:hAnsi="Arial" w:cs="Arial"/>
          <w:sz w:val="24"/>
          <w:szCs w:val="24"/>
        </w:rPr>
        <w:t xml:space="preserve"> Trust is </w:t>
      </w:r>
      <w:r w:rsidR="008B78E4">
        <w:rPr>
          <w:rFonts w:ascii="Arial" w:hAnsi="Arial" w:cs="Arial"/>
          <w:sz w:val="24"/>
          <w:szCs w:val="24"/>
        </w:rPr>
        <w:t>involved more widely in this JR</w:t>
      </w:r>
      <w:r w:rsidR="006346CD">
        <w:rPr>
          <w:rFonts w:ascii="Arial" w:hAnsi="Arial" w:cs="Arial"/>
          <w:sz w:val="24"/>
          <w:szCs w:val="24"/>
        </w:rPr>
        <w:t xml:space="preserve"> in relation to this </w:t>
      </w:r>
      <w:r w:rsidR="00047770">
        <w:rPr>
          <w:rFonts w:ascii="Arial" w:hAnsi="Arial" w:cs="Arial"/>
          <w:sz w:val="24"/>
          <w:szCs w:val="24"/>
        </w:rPr>
        <w:t>case;</w:t>
      </w:r>
      <w:r w:rsidR="006346CD">
        <w:rPr>
          <w:rFonts w:ascii="Arial" w:hAnsi="Arial" w:cs="Arial"/>
          <w:sz w:val="24"/>
          <w:szCs w:val="24"/>
        </w:rPr>
        <w:t xml:space="preserve"> however </w:t>
      </w:r>
      <w:r w:rsidR="0069215D">
        <w:rPr>
          <w:rFonts w:ascii="Arial" w:hAnsi="Arial" w:cs="Arial"/>
          <w:sz w:val="24"/>
          <w:szCs w:val="24"/>
        </w:rPr>
        <w:t xml:space="preserve">there </w:t>
      </w:r>
      <w:r w:rsidR="008B78E4">
        <w:rPr>
          <w:rFonts w:ascii="Arial" w:hAnsi="Arial" w:cs="Arial"/>
          <w:sz w:val="24"/>
          <w:szCs w:val="24"/>
        </w:rPr>
        <w:t>are</w:t>
      </w:r>
      <w:r w:rsidR="0069215D">
        <w:rPr>
          <w:rFonts w:ascii="Arial" w:hAnsi="Arial" w:cs="Arial"/>
          <w:sz w:val="24"/>
          <w:szCs w:val="24"/>
        </w:rPr>
        <w:t xml:space="preserve"> proceedings relating</w:t>
      </w:r>
      <w:r w:rsidR="006346CD">
        <w:rPr>
          <w:rFonts w:ascii="Arial" w:hAnsi="Arial" w:cs="Arial"/>
          <w:sz w:val="24"/>
          <w:szCs w:val="24"/>
        </w:rPr>
        <w:t xml:space="preserve"> to </w:t>
      </w:r>
      <w:r w:rsidR="0069215D">
        <w:rPr>
          <w:rFonts w:ascii="Arial" w:hAnsi="Arial" w:cs="Arial"/>
          <w:sz w:val="24"/>
          <w:szCs w:val="24"/>
        </w:rPr>
        <w:t xml:space="preserve">the SBNI </w:t>
      </w:r>
      <w:r w:rsidR="006346CD">
        <w:rPr>
          <w:rFonts w:ascii="Arial" w:hAnsi="Arial" w:cs="Arial"/>
          <w:sz w:val="24"/>
          <w:szCs w:val="24"/>
        </w:rPr>
        <w:t>policy and procedures</w:t>
      </w:r>
      <w:r w:rsidR="008B78E4">
        <w:rPr>
          <w:rFonts w:ascii="Arial" w:hAnsi="Arial" w:cs="Arial"/>
          <w:sz w:val="24"/>
          <w:szCs w:val="24"/>
        </w:rPr>
        <w:t xml:space="preserve"> </w:t>
      </w:r>
      <w:r w:rsidR="00AF7E2E">
        <w:rPr>
          <w:rFonts w:ascii="Arial" w:hAnsi="Arial" w:cs="Arial"/>
          <w:sz w:val="24"/>
          <w:szCs w:val="24"/>
        </w:rPr>
        <w:t>hence</w:t>
      </w:r>
      <w:r w:rsidR="008B78E4">
        <w:rPr>
          <w:rFonts w:ascii="Arial" w:hAnsi="Arial" w:cs="Arial"/>
          <w:sz w:val="24"/>
          <w:szCs w:val="24"/>
        </w:rPr>
        <w:t xml:space="preserve"> the </w:t>
      </w:r>
      <w:r w:rsidR="00AF7E2E">
        <w:rPr>
          <w:rFonts w:ascii="Arial" w:hAnsi="Arial" w:cs="Arial"/>
          <w:sz w:val="24"/>
          <w:szCs w:val="24"/>
        </w:rPr>
        <w:t>joining</w:t>
      </w:r>
      <w:r w:rsidR="008B78E4">
        <w:rPr>
          <w:rFonts w:ascii="Arial" w:hAnsi="Arial" w:cs="Arial"/>
          <w:sz w:val="24"/>
          <w:szCs w:val="24"/>
        </w:rPr>
        <w:t xml:space="preserve"> of the SBNI</w:t>
      </w:r>
      <w:r w:rsidR="006346CD">
        <w:rPr>
          <w:rFonts w:ascii="Arial" w:hAnsi="Arial" w:cs="Arial"/>
          <w:sz w:val="24"/>
          <w:szCs w:val="24"/>
        </w:rPr>
        <w:t>.</w:t>
      </w:r>
    </w:p>
    <w:p w:rsidR="006346CD" w:rsidRDefault="0069215D" w:rsidP="0069215D">
      <w:pPr>
        <w:spacing w:line="36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136B5F">
        <w:rPr>
          <w:rFonts w:ascii="Arial" w:hAnsi="Arial" w:cs="Arial"/>
          <w:sz w:val="24"/>
          <w:szCs w:val="24"/>
        </w:rPr>
        <w:t xml:space="preserve">Ms Mahon </w:t>
      </w:r>
      <w:r w:rsidR="00C14AF6">
        <w:rPr>
          <w:rFonts w:ascii="Arial" w:hAnsi="Arial" w:cs="Arial"/>
          <w:sz w:val="24"/>
          <w:szCs w:val="24"/>
        </w:rPr>
        <w:t>advised her</w:t>
      </w:r>
      <w:r w:rsidR="00136B5F">
        <w:rPr>
          <w:rFonts w:ascii="Arial" w:hAnsi="Arial" w:cs="Arial"/>
          <w:sz w:val="24"/>
          <w:szCs w:val="24"/>
        </w:rPr>
        <w:t xml:space="preserve"> understanding was that the SBNI policy and procedures were guidance not legislation</w:t>
      </w:r>
      <w:r>
        <w:rPr>
          <w:rFonts w:ascii="Arial" w:hAnsi="Arial" w:cs="Arial"/>
          <w:sz w:val="24"/>
          <w:szCs w:val="24"/>
        </w:rPr>
        <w:t xml:space="preserve">. She </w:t>
      </w:r>
      <w:r w:rsidR="008B78E4">
        <w:rPr>
          <w:rFonts w:ascii="Arial" w:hAnsi="Arial" w:cs="Arial"/>
          <w:sz w:val="24"/>
          <w:szCs w:val="24"/>
        </w:rPr>
        <w:t>queried</w:t>
      </w:r>
      <w:r>
        <w:rPr>
          <w:rFonts w:ascii="Arial" w:hAnsi="Arial" w:cs="Arial"/>
          <w:sz w:val="24"/>
          <w:szCs w:val="24"/>
        </w:rPr>
        <w:t xml:space="preserve"> how </w:t>
      </w:r>
      <w:r w:rsidR="00823B01">
        <w:rPr>
          <w:rFonts w:ascii="Arial" w:hAnsi="Arial" w:cs="Arial"/>
          <w:sz w:val="24"/>
          <w:szCs w:val="24"/>
        </w:rPr>
        <w:t>a Judicial R</w:t>
      </w:r>
      <w:r w:rsidR="00136B5F">
        <w:rPr>
          <w:rFonts w:ascii="Arial" w:hAnsi="Arial" w:cs="Arial"/>
          <w:sz w:val="24"/>
          <w:szCs w:val="24"/>
        </w:rPr>
        <w:t>evie</w:t>
      </w:r>
      <w:r w:rsidR="00047770">
        <w:rPr>
          <w:rFonts w:ascii="Arial" w:hAnsi="Arial" w:cs="Arial"/>
          <w:sz w:val="24"/>
          <w:szCs w:val="24"/>
        </w:rPr>
        <w:t>w can be undertaken on the policy and procedures when they are</w:t>
      </w:r>
      <w:r w:rsidR="00136B5F">
        <w:rPr>
          <w:rFonts w:ascii="Arial" w:hAnsi="Arial" w:cs="Arial"/>
          <w:sz w:val="24"/>
          <w:szCs w:val="24"/>
        </w:rPr>
        <w:t xml:space="preserve"> not </w:t>
      </w:r>
      <w:r>
        <w:rPr>
          <w:rFonts w:ascii="Arial" w:hAnsi="Arial" w:cs="Arial"/>
          <w:sz w:val="24"/>
          <w:szCs w:val="24"/>
        </w:rPr>
        <w:t xml:space="preserve">legislation. The Chair </w:t>
      </w:r>
      <w:r w:rsidR="008B78E4">
        <w:rPr>
          <w:rFonts w:ascii="Arial" w:hAnsi="Arial" w:cs="Arial"/>
          <w:sz w:val="24"/>
          <w:szCs w:val="24"/>
        </w:rPr>
        <w:t>advised</w:t>
      </w:r>
      <w:r>
        <w:rPr>
          <w:rFonts w:ascii="Arial" w:hAnsi="Arial" w:cs="Arial"/>
          <w:sz w:val="24"/>
          <w:szCs w:val="24"/>
        </w:rPr>
        <w:t xml:space="preserve"> a judicial</w:t>
      </w:r>
      <w:r w:rsidR="00136B5F">
        <w:rPr>
          <w:rFonts w:ascii="Arial" w:hAnsi="Arial" w:cs="Arial"/>
          <w:sz w:val="24"/>
          <w:szCs w:val="24"/>
        </w:rPr>
        <w:t xml:space="preserve"> review </w:t>
      </w:r>
      <w:r>
        <w:rPr>
          <w:rFonts w:ascii="Arial" w:hAnsi="Arial" w:cs="Arial"/>
          <w:sz w:val="24"/>
          <w:szCs w:val="24"/>
        </w:rPr>
        <w:t xml:space="preserve">can be </w:t>
      </w:r>
      <w:r w:rsidR="00171E39">
        <w:rPr>
          <w:rFonts w:ascii="Arial" w:hAnsi="Arial" w:cs="Arial"/>
          <w:sz w:val="24"/>
          <w:szCs w:val="24"/>
        </w:rPr>
        <w:t>sought</w:t>
      </w:r>
      <w:r>
        <w:rPr>
          <w:rFonts w:ascii="Arial" w:hAnsi="Arial" w:cs="Arial"/>
          <w:sz w:val="24"/>
          <w:szCs w:val="24"/>
        </w:rPr>
        <w:t xml:space="preserve"> </w:t>
      </w:r>
      <w:r w:rsidR="00171E39">
        <w:rPr>
          <w:rFonts w:ascii="Arial" w:hAnsi="Arial" w:cs="Arial"/>
          <w:sz w:val="24"/>
          <w:szCs w:val="24"/>
        </w:rPr>
        <w:t xml:space="preserve">where there is a suggestion that a public body did not follow </w:t>
      </w:r>
      <w:proofErr w:type="gramStart"/>
      <w:r w:rsidR="00171E39">
        <w:rPr>
          <w:rFonts w:ascii="Arial" w:hAnsi="Arial" w:cs="Arial"/>
          <w:sz w:val="24"/>
          <w:szCs w:val="24"/>
        </w:rPr>
        <w:t xml:space="preserve">their </w:t>
      </w:r>
      <w:r w:rsidR="00136B5F">
        <w:rPr>
          <w:rFonts w:ascii="Arial" w:hAnsi="Arial" w:cs="Arial"/>
          <w:sz w:val="24"/>
          <w:szCs w:val="24"/>
        </w:rPr>
        <w:t xml:space="preserve"> procedures</w:t>
      </w:r>
      <w:proofErr w:type="gramEnd"/>
      <w:r w:rsidR="00136B5F">
        <w:rPr>
          <w:rFonts w:ascii="Arial" w:hAnsi="Arial" w:cs="Arial"/>
          <w:sz w:val="24"/>
          <w:szCs w:val="24"/>
        </w:rPr>
        <w:t xml:space="preserve"> </w:t>
      </w:r>
      <w:r w:rsidR="008B78E4">
        <w:rPr>
          <w:rFonts w:ascii="Arial" w:hAnsi="Arial" w:cs="Arial"/>
          <w:sz w:val="24"/>
          <w:szCs w:val="24"/>
        </w:rPr>
        <w:t xml:space="preserve"> correctly</w:t>
      </w:r>
      <w:r w:rsidR="00136B5F">
        <w:rPr>
          <w:rFonts w:ascii="Arial" w:hAnsi="Arial" w:cs="Arial"/>
          <w:sz w:val="24"/>
          <w:szCs w:val="24"/>
        </w:rPr>
        <w:t>.</w:t>
      </w:r>
    </w:p>
    <w:p w:rsidR="00136B5F" w:rsidRDefault="0069215D" w:rsidP="0069215D">
      <w:pPr>
        <w:spacing w:line="36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136B5F">
        <w:rPr>
          <w:rFonts w:ascii="Arial" w:hAnsi="Arial" w:cs="Arial"/>
          <w:sz w:val="24"/>
          <w:szCs w:val="24"/>
        </w:rPr>
        <w:t>Mr Guckian</w:t>
      </w:r>
      <w:r w:rsidR="000A721E">
        <w:rPr>
          <w:rFonts w:ascii="Arial" w:hAnsi="Arial" w:cs="Arial"/>
          <w:sz w:val="24"/>
          <w:szCs w:val="24"/>
        </w:rPr>
        <w:t xml:space="preserve"> </w:t>
      </w:r>
      <w:r w:rsidR="0033571A">
        <w:rPr>
          <w:rFonts w:ascii="Arial" w:hAnsi="Arial" w:cs="Arial"/>
          <w:sz w:val="24"/>
          <w:szCs w:val="24"/>
        </w:rPr>
        <w:t>indicated</w:t>
      </w:r>
      <w:r w:rsidR="000A721E">
        <w:rPr>
          <w:rFonts w:ascii="Arial" w:hAnsi="Arial" w:cs="Arial"/>
          <w:sz w:val="24"/>
          <w:szCs w:val="24"/>
        </w:rPr>
        <w:t xml:space="preserve"> public bodies can be judicially reviewed on their decision making.  He asked why it is the SBNI</w:t>
      </w:r>
      <w:r>
        <w:rPr>
          <w:rFonts w:ascii="Arial" w:hAnsi="Arial" w:cs="Arial"/>
          <w:sz w:val="24"/>
          <w:szCs w:val="24"/>
        </w:rPr>
        <w:t>’</w:t>
      </w:r>
      <w:r w:rsidR="000A721E">
        <w:rPr>
          <w:rFonts w:ascii="Arial" w:hAnsi="Arial" w:cs="Arial"/>
          <w:sz w:val="24"/>
          <w:szCs w:val="24"/>
        </w:rPr>
        <w:t xml:space="preserve">s decision </w:t>
      </w:r>
      <w:r>
        <w:rPr>
          <w:rFonts w:ascii="Arial" w:hAnsi="Arial" w:cs="Arial"/>
          <w:sz w:val="24"/>
          <w:szCs w:val="24"/>
        </w:rPr>
        <w:t>being reviewed.  Mr Guckian acknowledged</w:t>
      </w:r>
      <w:r w:rsidR="000A721E">
        <w:rPr>
          <w:rFonts w:ascii="Arial" w:hAnsi="Arial" w:cs="Arial"/>
          <w:sz w:val="24"/>
          <w:szCs w:val="24"/>
        </w:rPr>
        <w:t xml:space="preserve"> that this should be set out within the proceedings.</w:t>
      </w:r>
    </w:p>
    <w:p w:rsidR="00136B5F" w:rsidRDefault="0069215D" w:rsidP="0069215D">
      <w:pPr>
        <w:spacing w:line="360" w:lineRule="auto"/>
        <w:ind w:left="720" w:hanging="720"/>
        <w:jc w:val="both"/>
        <w:rPr>
          <w:rFonts w:ascii="Arial" w:hAnsi="Arial" w:cs="Arial"/>
          <w:sz w:val="24"/>
          <w:szCs w:val="24"/>
        </w:rPr>
      </w:pPr>
      <w:r w:rsidRPr="003161B7">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940C21C" wp14:editId="7463A69A">
                <wp:simplePos x="0" y="0"/>
                <wp:positionH relativeFrom="column">
                  <wp:posOffset>519698</wp:posOffset>
                </wp:positionH>
                <wp:positionV relativeFrom="paragraph">
                  <wp:posOffset>597535</wp:posOffset>
                </wp:positionV>
                <wp:extent cx="4848225" cy="1143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848225" cy="1143000"/>
                        </a:xfrm>
                        <a:prstGeom prst="rect">
                          <a:avLst/>
                        </a:prstGeom>
                        <a:solidFill>
                          <a:sysClr val="window" lastClr="FFFFFF"/>
                        </a:solidFill>
                        <a:ln w="6350">
                          <a:solidFill>
                            <a:prstClr val="black"/>
                          </a:solidFill>
                        </a:ln>
                        <a:effectLst/>
                      </wps:spPr>
                      <wps:txbx>
                        <w:txbxContent>
                          <w:p w:rsidR="0023173D" w:rsidRDefault="0023173D" w:rsidP="0069215D">
                            <w:pPr>
                              <w:rPr>
                                <w:rFonts w:ascii="Arial" w:hAnsi="Arial" w:cs="Arial"/>
                                <w:b/>
                                <w:sz w:val="24"/>
                                <w:szCs w:val="24"/>
                              </w:rPr>
                            </w:pPr>
                            <w:r>
                              <w:rPr>
                                <w:rFonts w:ascii="Arial" w:hAnsi="Arial" w:cs="Arial"/>
                                <w:b/>
                                <w:sz w:val="24"/>
                                <w:szCs w:val="24"/>
                              </w:rPr>
                              <w:t>Action 1</w:t>
                            </w:r>
                          </w:p>
                          <w:p w:rsidR="0023173D" w:rsidRPr="0069215D" w:rsidRDefault="0023173D" w:rsidP="0069215D">
                            <w:pPr>
                              <w:rPr>
                                <w:rFonts w:ascii="Arial" w:hAnsi="Arial" w:cs="Arial"/>
                                <w:sz w:val="24"/>
                                <w:szCs w:val="24"/>
                              </w:rPr>
                            </w:pPr>
                            <w:r w:rsidRPr="0069215D">
                              <w:rPr>
                                <w:rFonts w:ascii="Arial" w:hAnsi="Arial" w:cs="Arial"/>
                                <w:sz w:val="24"/>
                                <w:szCs w:val="24"/>
                              </w:rPr>
                              <w:t>Clarity to be sought in relation to the funding of SBNI’s legal costs</w:t>
                            </w:r>
                            <w:r>
                              <w:rPr>
                                <w:rFonts w:ascii="Arial" w:hAnsi="Arial" w:cs="Arial"/>
                                <w:sz w:val="24"/>
                                <w:szCs w:val="24"/>
                              </w:rPr>
                              <w:t xml:space="preserve"> in respect of the ongoing Judicial Review</w:t>
                            </w:r>
                          </w:p>
                          <w:p w:rsidR="0023173D" w:rsidRPr="0069215D" w:rsidRDefault="0023173D" w:rsidP="0069215D">
                            <w:pPr>
                              <w:ind w:left="720" w:firstLine="720"/>
                              <w:rPr>
                                <w:rFonts w:ascii="Arial" w:hAnsi="Arial" w:cs="Arial"/>
                                <w:sz w:val="24"/>
                                <w:szCs w:val="24"/>
                              </w:rPr>
                            </w:pPr>
                            <w:r>
                              <w:rPr>
                                <w:rFonts w:ascii="Arial" w:hAnsi="Arial" w:cs="Arial"/>
                                <w:b/>
                                <w:sz w:val="24"/>
                                <w:szCs w:val="24"/>
                              </w:rPr>
                              <w:t xml:space="preserve">Action by:  </w:t>
                            </w:r>
                            <w:r w:rsidRPr="0069215D">
                              <w:rPr>
                                <w:rFonts w:ascii="Arial" w:hAnsi="Arial" w:cs="Arial"/>
                                <w:sz w:val="24"/>
                                <w:szCs w:val="24"/>
                              </w:rPr>
                              <w:t>SBNI Central Support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pt;margin-top:47.05pt;width:381.75pt;height: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" fillcolor="window" strokeweight=".5pt">
                <v:textbox>
                  <w:txbxContent>
                    <w:p w:rsidR="0023173D" w:rsidRDefault="0023173D" w:rsidP="0069215D">
                      <w:pPr>
                        <w:rPr>
                          <w:rFonts w:ascii="Arial" w:hAnsi="Arial" w:cs="Arial"/>
                          <w:b/>
                          <w:sz w:val="24"/>
                          <w:szCs w:val="24"/>
                        </w:rPr>
                      </w:pPr>
                      <w:r>
                        <w:rPr>
                          <w:rFonts w:ascii="Arial" w:hAnsi="Arial" w:cs="Arial"/>
                          <w:b/>
                          <w:sz w:val="24"/>
                          <w:szCs w:val="24"/>
                        </w:rPr>
                        <w:t>Action 1</w:t>
                      </w:r>
                    </w:p>
                    <w:p w:rsidR="0023173D" w:rsidRPr="0069215D" w:rsidRDefault="0023173D" w:rsidP="0069215D">
                      <w:pPr>
                        <w:rPr>
                          <w:rFonts w:ascii="Arial" w:hAnsi="Arial" w:cs="Arial"/>
                          <w:sz w:val="24"/>
                          <w:szCs w:val="24"/>
                        </w:rPr>
                      </w:pPr>
                      <w:r w:rsidRPr="0069215D">
                        <w:rPr>
                          <w:rFonts w:ascii="Arial" w:hAnsi="Arial" w:cs="Arial"/>
                          <w:sz w:val="24"/>
                          <w:szCs w:val="24"/>
                        </w:rPr>
                        <w:t>Clarity to be sought in relation to the funding of SBNI’s legal costs</w:t>
                      </w:r>
                      <w:r>
                        <w:rPr>
                          <w:rFonts w:ascii="Arial" w:hAnsi="Arial" w:cs="Arial"/>
                          <w:sz w:val="24"/>
                          <w:szCs w:val="24"/>
                        </w:rPr>
                        <w:t xml:space="preserve"> in respect of the ongoing Judicial Review</w:t>
                      </w:r>
                    </w:p>
                    <w:p w:rsidR="0023173D" w:rsidRPr="0069215D" w:rsidRDefault="0023173D" w:rsidP="0069215D">
                      <w:pPr>
                        <w:ind w:left="720" w:firstLine="720"/>
                        <w:rPr>
                          <w:rFonts w:ascii="Arial" w:hAnsi="Arial" w:cs="Arial"/>
                          <w:sz w:val="24"/>
                          <w:szCs w:val="24"/>
                        </w:rPr>
                      </w:pPr>
                      <w:r>
                        <w:rPr>
                          <w:rFonts w:ascii="Arial" w:hAnsi="Arial" w:cs="Arial"/>
                          <w:b/>
                          <w:sz w:val="24"/>
                          <w:szCs w:val="24"/>
                        </w:rPr>
                        <w:t xml:space="preserve">Action by:  </w:t>
                      </w:r>
                      <w:r w:rsidRPr="0069215D">
                        <w:rPr>
                          <w:rFonts w:ascii="Arial" w:hAnsi="Arial" w:cs="Arial"/>
                          <w:sz w:val="24"/>
                          <w:szCs w:val="24"/>
                        </w:rPr>
                        <w:t>SBNI Central Support team</w:t>
                      </w:r>
                    </w:p>
                  </w:txbxContent>
                </v:textbox>
              </v:shape>
            </w:pict>
          </mc:Fallback>
        </mc:AlternateContent>
      </w:r>
      <w:r>
        <w:rPr>
          <w:rFonts w:ascii="Arial" w:hAnsi="Arial" w:cs="Arial"/>
          <w:sz w:val="24"/>
          <w:szCs w:val="24"/>
        </w:rPr>
        <w:t>3.5</w:t>
      </w:r>
      <w:r>
        <w:rPr>
          <w:rFonts w:ascii="Arial" w:hAnsi="Arial" w:cs="Arial"/>
          <w:sz w:val="24"/>
          <w:szCs w:val="24"/>
        </w:rPr>
        <w:tab/>
      </w:r>
      <w:r w:rsidR="00136B5F">
        <w:rPr>
          <w:rFonts w:ascii="Arial" w:hAnsi="Arial" w:cs="Arial"/>
          <w:sz w:val="24"/>
          <w:szCs w:val="24"/>
        </w:rPr>
        <w:t xml:space="preserve">Mr Rogers </w:t>
      </w:r>
      <w:r w:rsidR="008B78E4">
        <w:rPr>
          <w:rFonts w:ascii="Arial" w:hAnsi="Arial" w:cs="Arial"/>
          <w:sz w:val="24"/>
          <w:szCs w:val="24"/>
        </w:rPr>
        <w:t>queried</w:t>
      </w:r>
      <w:r w:rsidR="00136B5F">
        <w:rPr>
          <w:rFonts w:ascii="Arial" w:hAnsi="Arial" w:cs="Arial"/>
          <w:sz w:val="24"/>
          <w:szCs w:val="24"/>
        </w:rPr>
        <w:t xml:space="preserve"> who funds SBNI’s legal costs</w:t>
      </w:r>
      <w:r w:rsidR="00F8697D">
        <w:rPr>
          <w:rFonts w:ascii="Arial" w:hAnsi="Arial" w:cs="Arial"/>
          <w:sz w:val="24"/>
          <w:szCs w:val="24"/>
        </w:rPr>
        <w:t xml:space="preserve">. </w:t>
      </w:r>
      <w:r w:rsidR="00A0410D">
        <w:rPr>
          <w:rFonts w:ascii="Arial" w:hAnsi="Arial" w:cs="Arial"/>
          <w:sz w:val="24"/>
          <w:szCs w:val="24"/>
        </w:rPr>
        <w:t>The Chair said this needs to be discussed with the DoH</w:t>
      </w:r>
      <w:r w:rsidR="000C0B83">
        <w:rPr>
          <w:rFonts w:ascii="Arial" w:hAnsi="Arial" w:cs="Arial"/>
          <w:sz w:val="24"/>
          <w:szCs w:val="24"/>
        </w:rPr>
        <w:t>.</w:t>
      </w:r>
    </w:p>
    <w:p w:rsidR="00A0410D" w:rsidRDefault="00A0410D" w:rsidP="000A721E">
      <w:pPr>
        <w:spacing w:line="360" w:lineRule="auto"/>
        <w:ind w:left="720"/>
        <w:jc w:val="both"/>
        <w:rPr>
          <w:rFonts w:ascii="Arial" w:hAnsi="Arial" w:cs="Arial"/>
          <w:sz w:val="24"/>
          <w:szCs w:val="24"/>
        </w:rPr>
      </w:pPr>
    </w:p>
    <w:p w:rsidR="00A0410D" w:rsidRDefault="0069215D" w:rsidP="0069215D">
      <w:pPr>
        <w:spacing w:line="360" w:lineRule="auto"/>
        <w:ind w:left="720" w:hanging="720"/>
        <w:jc w:val="both"/>
        <w:rPr>
          <w:rFonts w:ascii="Arial" w:hAnsi="Arial" w:cs="Arial"/>
          <w:sz w:val="24"/>
          <w:szCs w:val="24"/>
        </w:rPr>
      </w:pPr>
      <w:r>
        <w:rPr>
          <w:rFonts w:ascii="Arial" w:hAnsi="Arial" w:cs="Arial"/>
          <w:sz w:val="24"/>
          <w:szCs w:val="24"/>
        </w:rPr>
        <w:lastRenderedPageBreak/>
        <w:tab/>
      </w:r>
    </w:p>
    <w:p w:rsidR="000C0B83" w:rsidRDefault="00F87E55" w:rsidP="00F87E55">
      <w:pPr>
        <w:spacing w:line="360" w:lineRule="auto"/>
        <w:ind w:left="720" w:hanging="720"/>
        <w:jc w:val="both"/>
        <w:rPr>
          <w:rFonts w:ascii="Arial" w:hAnsi="Arial" w:cs="Arial"/>
          <w:sz w:val="24"/>
          <w:szCs w:val="24"/>
        </w:rPr>
      </w:pPr>
      <w:r>
        <w:rPr>
          <w:rFonts w:ascii="Arial" w:hAnsi="Arial" w:cs="Arial"/>
          <w:sz w:val="24"/>
          <w:szCs w:val="24"/>
        </w:rPr>
        <w:t>3.</w:t>
      </w:r>
      <w:r w:rsidR="0023173D">
        <w:rPr>
          <w:rFonts w:ascii="Arial" w:hAnsi="Arial" w:cs="Arial"/>
          <w:sz w:val="24"/>
          <w:szCs w:val="24"/>
        </w:rPr>
        <w:t>6</w:t>
      </w:r>
      <w:r>
        <w:rPr>
          <w:rFonts w:ascii="Arial" w:hAnsi="Arial" w:cs="Arial"/>
          <w:sz w:val="24"/>
          <w:szCs w:val="24"/>
        </w:rPr>
        <w:tab/>
      </w:r>
      <w:r w:rsidR="000C0B83">
        <w:rPr>
          <w:rFonts w:ascii="Arial" w:hAnsi="Arial" w:cs="Arial"/>
          <w:sz w:val="24"/>
          <w:szCs w:val="24"/>
        </w:rPr>
        <w:t xml:space="preserve">Ms Adair </w:t>
      </w:r>
      <w:r>
        <w:rPr>
          <w:rFonts w:ascii="Arial" w:hAnsi="Arial" w:cs="Arial"/>
          <w:sz w:val="24"/>
          <w:szCs w:val="24"/>
        </w:rPr>
        <w:t xml:space="preserve">advised that </w:t>
      </w:r>
      <w:r w:rsidR="000C0B83">
        <w:rPr>
          <w:rFonts w:ascii="Arial" w:hAnsi="Arial" w:cs="Arial"/>
          <w:sz w:val="24"/>
          <w:szCs w:val="24"/>
        </w:rPr>
        <w:t>last year there was a presentation at the Belfast</w:t>
      </w:r>
      <w:r>
        <w:rPr>
          <w:rFonts w:ascii="Arial" w:hAnsi="Arial" w:cs="Arial"/>
          <w:sz w:val="24"/>
          <w:szCs w:val="24"/>
        </w:rPr>
        <w:t xml:space="preserve"> Safeguarding</w:t>
      </w:r>
      <w:r w:rsidR="000C0B83">
        <w:rPr>
          <w:rFonts w:ascii="Arial" w:hAnsi="Arial" w:cs="Arial"/>
          <w:sz w:val="24"/>
          <w:szCs w:val="24"/>
        </w:rPr>
        <w:t xml:space="preserve"> Panel in re</w:t>
      </w:r>
      <w:r>
        <w:rPr>
          <w:rFonts w:ascii="Arial" w:hAnsi="Arial" w:cs="Arial"/>
          <w:sz w:val="24"/>
          <w:szCs w:val="24"/>
        </w:rPr>
        <w:t>lation to the Child Protection R</w:t>
      </w:r>
      <w:r w:rsidR="000C0B83">
        <w:rPr>
          <w:rFonts w:ascii="Arial" w:hAnsi="Arial" w:cs="Arial"/>
          <w:sz w:val="24"/>
          <w:szCs w:val="24"/>
        </w:rPr>
        <w:t xml:space="preserve">egister.  She </w:t>
      </w:r>
      <w:r w:rsidR="008B78E4">
        <w:rPr>
          <w:rFonts w:ascii="Arial" w:hAnsi="Arial" w:cs="Arial"/>
          <w:sz w:val="24"/>
          <w:szCs w:val="24"/>
        </w:rPr>
        <w:t>indicated</w:t>
      </w:r>
      <w:r w:rsidR="000C0B83">
        <w:rPr>
          <w:rFonts w:ascii="Arial" w:hAnsi="Arial" w:cs="Arial"/>
          <w:sz w:val="24"/>
          <w:szCs w:val="24"/>
        </w:rPr>
        <w:t xml:space="preserve"> that there was an issue with </w:t>
      </w:r>
      <w:r>
        <w:rPr>
          <w:rFonts w:ascii="Arial" w:hAnsi="Arial" w:cs="Arial"/>
          <w:sz w:val="24"/>
          <w:szCs w:val="24"/>
        </w:rPr>
        <w:t xml:space="preserve">children’s </w:t>
      </w:r>
      <w:r w:rsidR="000C0B83">
        <w:rPr>
          <w:rFonts w:ascii="Arial" w:hAnsi="Arial" w:cs="Arial"/>
          <w:sz w:val="24"/>
          <w:szCs w:val="24"/>
        </w:rPr>
        <w:t>name</w:t>
      </w:r>
      <w:r>
        <w:rPr>
          <w:rFonts w:ascii="Arial" w:hAnsi="Arial" w:cs="Arial"/>
          <w:sz w:val="24"/>
          <w:szCs w:val="24"/>
        </w:rPr>
        <w:t>s</w:t>
      </w:r>
      <w:r w:rsidR="000C0B83">
        <w:rPr>
          <w:rFonts w:ascii="Arial" w:hAnsi="Arial" w:cs="Arial"/>
          <w:sz w:val="24"/>
          <w:szCs w:val="24"/>
        </w:rPr>
        <w:t xml:space="preserve"> being on the Child Protection register and </w:t>
      </w:r>
      <w:r w:rsidR="008B78E4">
        <w:rPr>
          <w:rFonts w:ascii="Arial" w:hAnsi="Arial" w:cs="Arial"/>
          <w:sz w:val="24"/>
          <w:szCs w:val="24"/>
        </w:rPr>
        <w:t xml:space="preserve">also </w:t>
      </w:r>
      <w:r w:rsidR="000C0B83">
        <w:rPr>
          <w:rFonts w:ascii="Arial" w:hAnsi="Arial" w:cs="Arial"/>
          <w:sz w:val="24"/>
          <w:szCs w:val="24"/>
        </w:rPr>
        <w:t>the GP database</w:t>
      </w:r>
      <w:r>
        <w:rPr>
          <w:rFonts w:ascii="Arial" w:hAnsi="Arial" w:cs="Arial"/>
          <w:sz w:val="24"/>
          <w:szCs w:val="24"/>
        </w:rPr>
        <w:t xml:space="preserve"> and </w:t>
      </w:r>
      <w:r w:rsidR="004F1B5A">
        <w:rPr>
          <w:rFonts w:ascii="Arial" w:hAnsi="Arial" w:cs="Arial"/>
          <w:sz w:val="24"/>
          <w:szCs w:val="24"/>
        </w:rPr>
        <w:t>these not being removed as timely as they</w:t>
      </w:r>
      <w:r>
        <w:rPr>
          <w:rFonts w:ascii="Arial" w:hAnsi="Arial" w:cs="Arial"/>
          <w:sz w:val="24"/>
          <w:szCs w:val="24"/>
        </w:rPr>
        <w:t xml:space="preserve"> should be</w:t>
      </w:r>
      <w:r w:rsidR="000C0B83">
        <w:rPr>
          <w:rFonts w:ascii="Arial" w:hAnsi="Arial" w:cs="Arial"/>
          <w:sz w:val="24"/>
          <w:szCs w:val="24"/>
        </w:rPr>
        <w:t xml:space="preserve">.  </w:t>
      </w:r>
    </w:p>
    <w:p w:rsidR="000C0B83" w:rsidRDefault="00F87E55" w:rsidP="00F87E55">
      <w:pPr>
        <w:spacing w:line="360" w:lineRule="auto"/>
        <w:ind w:left="720" w:hanging="720"/>
        <w:jc w:val="both"/>
        <w:rPr>
          <w:rFonts w:ascii="Arial" w:hAnsi="Arial" w:cs="Arial"/>
          <w:sz w:val="24"/>
          <w:szCs w:val="24"/>
        </w:rPr>
      </w:pPr>
      <w:r>
        <w:rPr>
          <w:rFonts w:ascii="Arial" w:hAnsi="Arial" w:cs="Arial"/>
          <w:sz w:val="24"/>
          <w:szCs w:val="24"/>
        </w:rPr>
        <w:t>3.</w:t>
      </w:r>
      <w:r w:rsidR="0023173D">
        <w:rPr>
          <w:rFonts w:ascii="Arial" w:hAnsi="Arial" w:cs="Arial"/>
          <w:sz w:val="24"/>
          <w:szCs w:val="24"/>
        </w:rPr>
        <w:t>7</w:t>
      </w:r>
      <w:r>
        <w:rPr>
          <w:rFonts w:ascii="Arial" w:hAnsi="Arial" w:cs="Arial"/>
          <w:sz w:val="24"/>
          <w:szCs w:val="24"/>
        </w:rPr>
        <w:tab/>
      </w:r>
      <w:r w:rsidR="000C0B83">
        <w:rPr>
          <w:rFonts w:ascii="Arial" w:hAnsi="Arial" w:cs="Arial"/>
          <w:sz w:val="24"/>
          <w:szCs w:val="24"/>
        </w:rPr>
        <w:t xml:space="preserve">Dr Cunningham stated that </w:t>
      </w:r>
      <w:r>
        <w:rPr>
          <w:rFonts w:ascii="Arial" w:hAnsi="Arial" w:cs="Arial"/>
          <w:sz w:val="24"/>
          <w:szCs w:val="24"/>
        </w:rPr>
        <w:t xml:space="preserve">children’s </w:t>
      </w:r>
      <w:r w:rsidR="000C0B83">
        <w:rPr>
          <w:rFonts w:ascii="Arial" w:hAnsi="Arial" w:cs="Arial"/>
          <w:sz w:val="24"/>
          <w:szCs w:val="24"/>
        </w:rPr>
        <w:t>names do not come off the register as quickly as they should</w:t>
      </w:r>
      <w:r w:rsidR="008B78E4">
        <w:rPr>
          <w:rFonts w:ascii="Arial" w:hAnsi="Arial" w:cs="Arial"/>
          <w:sz w:val="24"/>
          <w:szCs w:val="24"/>
        </w:rPr>
        <w:t xml:space="preserve"> </w:t>
      </w:r>
      <w:r w:rsidR="0033571A">
        <w:rPr>
          <w:rFonts w:ascii="Arial" w:hAnsi="Arial" w:cs="Arial"/>
          <w:sz w:val="24"/>
          <w:szCs w:val="24"/>
        </w:rPr>
        <w:t>from</w:t>
      </w:r>
      <w:r w:rsidR="008B78E4">
        <w:rPr>
          <w:rFonts w:ascii="Arial" w:hAnsi="Arial" w:cs="Arial"/>
          <w:sz w:val="24"/>
          <w:szCs w:val="24"/>
        </w:rPr>
        <w:t xml:space="preserve"> the GP data base when their names have been removed from the Child Protection Register</w:t>
      </w:r>
      <w:r w:rsidR="000C0B83">
        <w:rPr>
          <w:rFonts w:ascii="Arial" w:hAnsi="Arial" w:cs="Arial"/>
          <w:sz w:val="24"/>
          <w:szCs w:val="24"/>
        </w:rPr>
        <w:t xml:space="preserve">. He advised that there is some tidying up </w:t>
      </w:r>
      <w:r w:rsidR="0033571A">
        <w:rPr>
          <w:rFonts w:ascii="Arial" w:hAnsi="Arial" w:cs="Arial"/>
          <w:sz w:val="24"/>
          <w:szCs w:val="24"/>
        </w:rPr>
        <w:t>which</w:t>
      </w:r>
      <w:r w:rsidR="000C0B83">
        <w:rPr>
          <w:rFonts w:ascii="Arial" w:hAnsi="Arial" w:cs="Arial"/>
          <w:sz w:val="24"/>
          <w:szCs w:val="24"/>
        </w:rPr>
        <w:t xml:space="preserve"> needs to be done</w:t>
      </w:r>
      <w:r w:rsidR="00823B01">
        <w:rPr>
          <w:rFonts w:ascii="Arial" w:hAnsi="Arial" w:cs="Arial"/>
          <w:sz w:val="24"/>
          <w:szCs w:val="24"/>
        </w:rPr>
        <w:t xml:space="preserve"> with</w:t>
      </w:r>
      <w:r w:rsidR="0033571A">
        <w:rPr>
          <w:rFonts w:ascii="Arial" w:hAnsi="Arial" w:cs="Arial"/>
          <w:sz w:val="24"/>
          <w:szCs w:val="24"/>
        </w:rPr>
        <w:t>in</w:t>
      </w:r>
      <w:r w:rsidR="00823B01">
        <w:rPr>
          <w:rFonts w:ascii="Arial" w:hAnsi="Arial" w:cs="Arial"/>
          <w:sz w:val="24"/>
          <w:szCs w:val="24"/>
        </w:rPr>
        <w:t xml:space="preserve"> GP systems</w:t>
      </w:r>
      <w:r>
        <w:rPr>
          <w:rFonts w:ascii="Arial" w:hAnsi="Arial" w:cs="Arial"/>
          <w:sz w:val="24"/>
          <w:szCs w:val="24"/>
        </w:rPr>
        <w:t>.</w:t>
      </w:r>
    </w:p>
    <w:p w:rsidR="00A0410D" w:rsidRDefault="00F87E55" w:rsidP="00F87E55">
      <w:pPr>
        <w:spacing w:line="360" w:lineRule="auto"/>
        <w:ind w:left="720" w:hanging="720"/>
        <w:jc w:val="both"/>
        <w:rPr>
          <w:rFonts w:ascii="Arial" w:hAnsi="Arial" w:cs="Arial"/>
          <w:sz w:val="24"/>
          <w:szCs w:val="24"/>
        </w:rPr>
      </w:pPr>
      <w:r>
        <w:rPr>
          <w:rFonts w:ascii="Arial" w:hAnsi="Arial" w:cs="Arial"/>
          <w:sz w:val="24"/>
          <w:szCs w:val="24"/>
        </w:rPr>
        <w:t>3.</w:t>
      </w:r>
      <w:r w:rsidR="0023173D">
        <w:rPr>
          <w:rFonts w:ascii="Arial" w:hAnsi="Arial" w:cs="Arial"/>
          <w:sz w:val="24"/>
          <w:szCs w:val="24"/>
        </w:rPr>
        <w:t>8</w:t>
      </w:r>
      <w:r>
        <w:rPr>
          <w:rFonts w:ascii="Arial" w:hAnsi="Arial" w:cs="Arial"/>
          <w:sz w:val="24"/>
          <w:szCs w:val="24"/>
        </w:rPr>
        <w:tab/>
      </w:r>
      <w:r w:rsidR="00A0410D">
        <w:rPr>
          <w:rFonts w:ascii="Arial" w:hAnsi="Arial" w:cs="Arial"/>
          <w:sz w:val="24"/>
          <w:szCs w:val="24"/>
        </w:rPr>
        <w:t xml:space="preserve">Ms Dargan </w:t>
      </w:r>
      <w:r w:rsidR="008B78E4">
        <w:rPr>
          <w:rFonts w:ascii="Arial" w:hAnsi="Arial" w:cs="Arial"/>
          <w:sz w:val="24"/>
          <w:szCs w:val="24"/>
        </w:rPr>
        <w:t>advised</w:t>
      </w:r>
      <w:r w:rsidR="00A0410D">
        <w:rPr>
          <w:rFonts w:ascii="Arial" w:hAnsi="Arial" w:cs="Arial"/>
          <w:sz w:val="24"/>
          <w:szCs w:val="24"/>
        </w:rPr>
        <w:t xml:space="preserve"> that there is </w:t>
      </w:r>
      <w:r w:rsidR="00EB53A1">
        <w:rPr>
          <w:rFonts w:ascii="Arial" w:hAnsi="Arial" w:cs="Arial"/>
          <w:sz w:val="24"/>
          <w:szCs w:val="24"/>
        </w:rPr>
        <w:t>a group</w:t>
      </w:r>
      <w:r w:rsidR="00A0410D">
        <w:rPr>
          <w:rFonts w:ascii="Arial" w:hAnsi="Arial" w:cs="Arial"/>
          <w:sz w:val="24"/>
          <w:szCs w:val="24"/>
        </w:rPr>
        <w:t xml:space="preserve"> </w:t>
      </w:r>
      <w:r w:rsidR="008B78E4">
        <w:rPr>
          <w:rFonts w:ascii="Arial" w:hAnsi="Arial" w:cs="Arial"/>
          <w:sz w:val="24"/>
          <w:szCs w:val="24"/>
        </w:rPr>
        <w:t xml:space="preserve">undertaking </w:t>
      </w:r>
      <w:r w:rsidR="00C14AF6">
        <w:rPr>
          <w:rFonts w:ascii="Arial" w:hAnsi="Arial" w:cs="Arial"/>
          <w:sz w:val="24"/>
          <w:szCs w:val="24"/>
        </w:rPr>
        <w:t>work in</w:t>
      </w:r>
      <w:r w:rsidR="00A0410D">
        <w:rPr>
          <w:rFonts w:ascii="Arial" w:hAnsi="Arial" w:cs="Arial"/>
          <w:sz w:val="24"/>
          <w:szCs w:val="24"/>
        </w:rPr>
        <w:t xml:space="preserve"> relation to this</w:t>
      </w:r>
      <w:r w:rsidR="00D53B2D">
        <w:rPr>
          <w:rFonts w:ascii="Arial" w:hAnsi="Arial" w:cs="Arial"/>
          <w:sz w:val="24"/>
          <w:szCs w:val="24"/>
        </w:rPr>
        <w:t xml:space="preserve"> issue</w:t>
      </w:r>
      <w:r w:rsidR="00A0410D">
        <w:rPr>
          <w:rFonts w:ascii="Arial" w:hAnsi="Arial" w:cs="Arial"/>
          <w:sz w:val="24"/>
          <w:szCs w:val="24"/>
        </w:rPr>
        <w:t>.</w:t>
      </w:r>
    </w:p>
    <w:p w:rsidR="00FA47AF" w:rsidRDefault="004B1457" w:rsidP="004B1457">
      <w:pPr>
        <w:spacing w:line="360" w:lineRule="auto"/>
        <w:ind w:left="720" w:hanging="720"/>
        <w:jc w:val="both"/>
        <w:rPr>
          <w:rFonts w:ascii="Arial" w:hAnsi="Arial" w:cs="Arial"/>
          <w:sz w:val="24"/>
          <w:szCs w:val="24"/>
        </w:rPr>
      </w:pPr>
      <w:r>
        <w:rPr>
          <w:rFonts w:ascii="Arial" w:hAnsi="Arial" w:cs="Arial"/>
          <w:sz w:val="24"/>
          <w:szCs w:val="24"/>
        </w:rPr>
        <w:t>3.</w:t>
      </w:r>
      <w:r w:rsidR="0023173D">
        <w:rPr>
          <w:rFonts w:ascii="Arial" w:hAnsi="Arial" w:cs="Arial"/>
          <w:sz w:val="24"/>
          <w:szCs w:val="24"/>
        </w:rPr>
        <w:t>9</w:t>
      </w:r>
      <w:r>
        <w:rPr>
          <w:rFonts w:ascii="Arial" w:hAnsi="Arial" w:cs="Arial"/>
          <w:sz w:val="24"/>
          <w:szCs w:val="24"/>
        </w:rPr>
        <w:tab/>
      </w:r>
      <w:r w:rsidR="00FA47AF">
        <w:rPr>
          <w:rFonts w:ascii="Arial" w:hAnsi="Arial" w:cs="Arial"/>
          <w:sz w:val="24"/>
          <w:szCs w:val="24"/>
        </w:rPr>
        <w:t xml:space="preserve">The Chair said that </w:t>
      </w:r>
      <w:r w:rsidR="004F1B5A">
        <w:rPr>
          <w:rFonts w:ascii="Arial" w:hAnsi="Arial" w:cs="Arial"/>
          <w:sz w:val="24"/>
          <w:szCs w:val="24"/>
        </w:rPr>
        <w:t xml:space="preserve">there </w:t>
      </w:r>
      <w:r w:rsidR="00171E39">
        <w:rPr>
          <w:rFonts w:ascii="Arial" w:hAnsi="Arial" w:cs="Arial"/>
          <w:sz w:val="24"/>
          <w:szCs w:val="24"/>
        </w:rPr>
        <w:t>may</w:t>
      </w:r>
      <w:r w:rsidR="00FA47AF">
        <w:rPr>
          <w:rFonts w:ascii="Arial" w:hAnsi="Arial" w:cs="Arial"/>
          <w:sz w:val="24"/>
          <w:szCs w:val="24"/>
        </w:rPr>
        <w:t xml:space="preserve"> be a </w:t>
      </w:r>
      <w:r>
        <w:rPr>
          <w:rFonts w:ascii="Arial" w:hAnsi="Arial" w:cs="Arial"/>
          <w:sz w:val="24"/>
          <w:szCs w:val="24"/>
        </w:rPr>
        <w:t>problem with</w:t>
      </w:r>
      <w:r w:rsidR="00171E39">
        <w:rPr>
          <w:rFonts w:ascii="Arial" w:hAnsi="Arial" w:cs="Arial"/>
          <w:sz w:val="24"/>
          <w:szCs w:val="24"/>
        </w:rPr>
        <w:t xml:space="preserve"> inputting into</w:t>
      </w:r>
      <w:r>
        <w:rPr>
          <w:rFonts w:ascii="Arial" w:hAnsi="Arial" w:cs="Arial"/>
          <w:sz w:val="24"/>
          <w:szCs w:val="24"/>
        </w:rPr>
        <w:t xml:space="preserve"> the GP systems</w:t>
      </w:r>
      <w:r w:rsidR="00171E39">
        <w:rPr>
          <w:rFonts w:ascii="Arial" w:hAnsi="Arial" w:cs="Arial"/>
          <w:sz w:val="24"/>
          <w:szCs w:val="24"/>
        </w:rPr>
        <w:t xml:space="preserve"> as GPs get notified by the local Health and Social Care Trust when a child’s name is either added to or removed from the child protection register</w:t>
      </w:r>
      <w:r w:rsidR="00FA47AF">
        <w:rPr>
          <w:rFonts w:ascii="Arial" w:hAnsi="Arial" w:cs="Arial"/>
          <w:sz w:val="24"/>
          <w:szCs w:val="24"/>
        </w:rPr>
        <w:t>.  She asked M</w:t>
      </w:r>
      <w:r w:rsidR="008B78E4">
        <w:rPr>
          <w:rFonts w:ascii="Arial" w:hAnsi="Arial" w:cs="Arial"/>
          <w:sz w:val="24"/>
          <w:szCs w:val="24"/>
        </w:rPr>
        <w:t xml:space="preserve">s </w:t>
      </w:r>
      <w:r w:rsidR="00C14AF6">
        <w:rPr>
          <w:rFonts w:ascii="Arial" w:hAnsi="Arial" w:cs="Arial"/>
          <w:sz w:val="24"/>
          <w:szCs w:val="24"/>
        </w:rPr>
        <w:t>Dargan to</w:t>
      </w:r>
      <w:r w:rsidR="00FA47AF">
        <w:rPr>
          <w:rFonts w:ascii="Arial" w:hAnsi="Arial" w:cs="Arial"/>
          <w:sz w:val="24"/>
          <w:szCs w:val="24"/>
        </w:rPr>
        <w:t xml:space="preserve"> look at this within the group that has been setup.</w:t>
      </w:r>
    </w:p>
    <w:p w:rsidR="008A1DB0" w:rsidRDefault="008A1DB0" w:rsidP="0037375C">
      <w:pPr>
        <w:spacing w:line="360" w:lineRule="auto"/>
        <w:ind w:left="720" w:hanging="720"/>
        <w:jc w:val="both"/>
        <w:rPr>
          <w:rFonts w:ascii="Arial" w:hAnsi="Arial" w:cs="Arial"/>
          <w:b/>
          <w:sz w:val="24"/>
          <w:szCs w:val="24"/>
          <w:u w:val="single"/>
        </w:rPr>
      </w:pPr>
      <w:r w:rsidRPr="003161B7">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BCE6AA6" wp14:editId="38DE5146">
                <wp:simplePos x="0" y="0"/>
                <wp:positionH relativeFrom="column">
                  <wp:posOffset>561608</wp:posOffset>
                </wp:positionH>
                <wp:positionV relativeFrom="paragraph">
                  <wp:posOffset>19585</wp:posOffset>
                </wp:positionV>
                <wp:extent cx="4848225" cy="1257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848225" cy="1257300"/>
                        </a:xfrm>
                        <a:prstGeom prst="rect">
                          <a:avLst/>
                        </a:prstGeom>
                        <a:solidFill>
                          <a:sysClr val="window" lastClr="FFFFFF"/>
                        </a:solidFill>
                        <a:ln w="6350">
                          <a:solidFill>
                            <a:prstClr val="black"/>
                          </a:solidFill>
                        </a:ln>
                        <a:effectLst/>
                      </wps:spPr>
                      <wps:txbx>
                        <w:txbxContent>
                          <w:p w:rsidR="0023173D" w:rsidRDefault="0023173D" w:rsidP="00CB7DBF">
                            <w:pPr>
                              <w:rPr>
                                <w:rFonts w:ascii="Arial" w:hAnsi="Arial" w:cs="Arial"/>
                                <w:b/>
                                <w:sz w:val="24"/>
                                <w:szCs w:val="24"/>
                              </w:rPr>
                            </w:pPr>
                            <w:r>
                              <w:rPr>
                                <w:rFonts w:ascii="Arial" w:hAnsi="Arial" w:cs="Arial"/>
                                <w:b/>
                                <w:sz w:val="24"/>
                                <w:szCs w:val="24"/>
                              </w:rPr>
                              <w:t>Action 2</w:t>
                            </w:r>
                          </w:p>
                          <w:p w:rsidR="00062D77" w:rsidRDefault="00062D77" w:rsidP="00062D77">
                            <w:pPr>
                              <w:rPr>
                                <w:rFonts w:ascii="Arial" w:hAnsi="Arial" w:cs="Arial"/>
                                <w:sz w:val="24"/>
                                <w:szCs w:val="24"/>
                              </w:rPr>
                            </w:pPr>
                            <w:r w:rsidRPr="004B1457">
                              <w:rPr>
                                <w:rFonts w:ascii="Arial" w:hAnsi="Arial" w:cs="Arial"/>
                                <w:sz w:val="24"/>
                                <w:szCs w:val="24"/>
                              </w:rPr>
                              <w:t xml:space="preserve">Ms Dargan to </w:t>
                            </w:r>
                            <w:r>
                              <w:rPr>
                                <w:rFonts w:ascii="Arial" w:hAnsi="Arial" w:cs="Arial"/>
                                <w:sz w:val="24"/>
                                <w:szCs w:val="24"/>
                              </w:rPr>
                              <w:t>liaise with the working group considering the issues in respect of the recoding of Children</w:t>
                            </w:r>
                            <w:r w:rsidR="00045689">
                              <w:rPr>
                                <w:rFonts w:ascii="Arial" w:hAnsi="Arial" w:cs="Arial"/>
                                <w:sz w:val="24"/>
                                <w:szCs w:val="24"/>
                              </w:rPr>
                              <w:t>’</w:t>
                            </w:r>
                            <w:r>
                              <w:rPr>
                                <w:rFonts w:ascii="Arial" w:hAnsi="Arial" w:cs="Arial"/>
                                <w:sz w:val="24"/>
                                <w:szCs w:val="24"/>
                              </w:rPr>
                              <w:t>s names on the Child Protection Register and how this information is shared with GPs</w:t>
                            </w:r>
                          </w:p>
                          <w:p w:rsidR="00062D77" w:rsidRDefault="00062D77" w:rsidP="00CB7DBF">
                            <w:pPr>
                              <w:rPr>
                                <w:rFonts w:ascii="Arial" w:hAnsi="Arial" w:cs="Arial"/>
                                <w:b/>
                                <w:sz w:val="24"/>
                                <w:szCs w:val="24"/>
                              </w:rPr>
                            </w:pPr>
                          </w:p>
                          <w:p w:rsidR="0023173D" w:rsidRPr="00E3176F" w:rsidRDefault="0023173D" w:rsidP="00CB7DBF">
                            <w:pPr>
                              <w:ind w:left="3600" w:firstLine="720"/>
                              <w:rPr>
                                <w:rFonts w:ascii="Arial" w:hAnsi="Arial" w:cs="Arial"/>
                                <w:b/>
                                <w:sz w:val="24"/>
                                <w:szCs w:val="24"/>
                              </w:rPr>
                            </w:pPr>
                            <w:r>
                              <w:rPr>
                                <w:rFonts w:ascii="Arial" w:hAnsi="Arial" w:cs="Arial"/>
                                <w:b/>
                                <w:sz w:val="24"/>
                                <w:szCs w:val="24"/>
                              </w:rPr>
                              <w:t>Action by:  Ms Dargan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pt;margin-top:1.55pt;width:381.75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" fillcolor="window" strokeweight=".5pt">
                <v:textbox>
                  <w:txbxContent>
                    <w:p w:rsidR="0023173D" w:rsidRDefault="0023173D" w:rsidP="00CB7DBF">
                      <w:pPr>
                        <w:rPr>
                          <w:rFonts w:ascii="Arial" w:hAnsi="Arial" w:cs="Arial"/>
                          <w:b/>
                          <w:sz w:val="24"/>
                          <w:szCs w:val="24"/>
                        </w:rPr>
                      </w:pPr>
                      <w:r>
                        <w:rPr>
                          <w:rFonts w:ascii="Arial" w:hAnsi="Arial" w:cs="Arial"/>
                          <w:b/>
                          <w:sz w:val="24"/>
                          <w:szCs w:val="24"/>
                        </w:rPr>
                        <w:t>Action 2</w:t>
                      </w:r>
                    </w:p>
                    <w:p w:rsidR="00062D77" w:rsidRDefault="00062D77" w:rsidP="00062D77">
                      <w:pPr>
                        <w:rPr>
                          <w:rFonts w:ascii="Arial" w:hAnsi="Arial" w:cs="Arial"/>
                          <w:sz w:val="24"/>
                          <w:szCs w:val="24"/>
                        </w:rPr>
                      </w:pPr>
                      <w:r w:rsidRPr="004B1457">
                        <w:rPr>
                          <w:rFonts w:ascii="Arial" w:hAnsi="Arial" w:cs="Arial"/>
                          <w:sz w:val="24"/>
                          <w:szCs w:val="24"/>
                        </w:rPr>
                        <w:t xml:space="preserve">Ms Dargan to </w:t>
                      </w:r>
                      <w:r>
                        <w:rPr>
                          <w:rFonts w:ascii="Arial" w:hAnsi="Arial" w:cs="Arial"/>
                          <w:sz w:val="24"/>
                          <w:szCs w:val="24"/>
                        </w:rPr>
                        <w:t>liaise with the working group considering the issues in respect of the recoding of Children</w:t>
                      </w:r>
                      <w:r w:rsidR="00045689">
                        <w:rPr>
                          <w:rFonts w:ascii="Arial" w:hAnsi="Arial" w:cs="Arial"/>
                          <w:sz w:val="24"/>
                          <w:szCs w:val="24"/>
                        </w:rPr>
                        <w:t>’</w:t>
                      </w:r>
                      <w:r>
                        <w:rPr>
                          <w:rFonts w:ascii="Arial" w:hAnsi="Arial" w:cs="Arial"/>
                          <w:sz w:val="24"/>
                          <w:szCs w:val="24"/>
                        </w:rPr>
                        <w:t>s names on the Child Protection Register and how this information is shared with GPs</w:t>
                      </w:r>
                    </w:p>
                    <w:p w:rsidR="00062D77" w:rsidRDefault="00062D77" w:rsidP="00CB7DBF">
                      <w:pPr>
                        <w:rPr>
                          <w:rFonts w:ascii="Arial" w:hAnsi="Arial" w:cs="Arial"/>
                          <w:b/>
                          <w:sz w:val="24"/>
                          <w:szCs w:val="24"/>
                        </w:rPr>
                      </w:pPr>
                    </w:p>
                    <w:p w:rsidR="0023173D" w:rsidRPr="00E3176F" w:rsidRDefault="0023173D" w:rsidP="00CB7DBF">
                      <w:pPr>
                        <w:ind w:left="3600" w:firstLine="720"/>
                        <w:rPr>
                          <w:rFonts w:ascii="Arial" w:hAnsi="Arial" w:cs="Arial"/>
                          <w:b/>
                          <w:sz w:val="24"/>
                          <w:szCs w:val="24"/>
                        </w:rPr>
                      </w:pPr>
                      <w:r>
                        <w:rPr>
                          <w:rFonts w:ascii="Arial" w:hAnsi="Arial" w:cs="Arial"/>
                          <w:b/>
                          <w:sz w:val="24"/>
                          <w:szCs w:val="24"/>
                        </w:rPr>
                        <w:t>Action by:  Ms Dargan</w:t>
                      </w:r>
                    </w:p>
                  </w:txbxContent>
                </v:textbox>
              </v:shape>
            </w:pict>
          </mc:Fallback>
        </mc:AlternateContent>
      </w:r>
    </w:p>
    <w:p w:rsidR="008A1DB0" w:rsidRDefault="008A1DB0" w:rsidP="0037375C">
      <w:pPr>
        <w:spacing w:line="360" w:lineRule="auto"/>
        <w:ind w:left="720" w:hanging="720"/>
        <w:jc w:val="both"/>
        <w:rPr>
          <w:rFonts w:ascii="Arial" w:hAnsi="Arial" w:cs="Arial"/>
          <w:b/>
          <w:sz w:val="24"/>
          <w:szCs w:val="24"/>
          <w:u w:val="single"/>
        </w:rPr>
      </w:pPr>
    </w:p>
    <w:p w:rsidR="008A1DB0" w:rsidRDefault="008A1DB0" w:rsidP="0037375C">
      <w:pPr>
        <w:spacing w:line="360" w:lineRule="auto"/>
        <w:ind w:left="720" w:hanging="720"/>
        <w:jc w:val="both"/>
        <w:rPr>
          <w:rFonts w:ascii="Arial" w:hAnsi="Arial" w:cs="Arial"/>
          <w:b/>
          <w:sz w:val="24"/>
          <w:szCs w:val="24"/>
          <w:u w:val="single"/>
        </w:rPr>
      </w:pPr>
    </w:p>
    <w:p w:rsidR="008A1DB0" w:rsidRDefault="008A1DB0" w:rsidP="0037375C">
      <w:pPr>
        <w:spacing w:line="360" w:lineRule="auto"/>
        <w:ind w:left="720" w:hanging="720"/>
        <w:jc w:val="both"/>
        <w:rPr>
          <w:rFonts w:ascii="Arial" w:hAnsi="Arial" w:cs="Arial"/>
          <w:b/>
          <w:sz w:val="24"/>
          <w:szCs w:val="24"/>
          <w:u w:val="single"/>
        </w:rPr>
      </w:pPr>
    </w:p>
    <w:p w:rsidR="009462E4" w:rsidRDefault="009462E4" w:rsidP="0037375C">
      <w:pPr>
        <w:spacing w:line="360" w:lineRule="auto"/>
        <w:ind w:left="720" w:hanging="720"/>
        <w:jc w:val="both"/>
        <w:rPr>
          <w:rFonts w:ascii="Arial" w:hAnsi="Arial" w:cs="Arial"/>
          <w:b/>
          <w:sz w:val="24"/>
          <w:szCs w:val="24"/>
          <w:u w:val="single"/>
        </w:rPr>
      </w:pPr>
    </w:p>
    <w:p w:rsidR="00120F74" w:rsidRDefault="00E94ACB" w:rsidP="0037375C">
      <w:pPr>
        <w:spacing w:line="360" w:lineRule="auto"/>
        <w:ind w:left="720" w:hanging="720"/>
        <w:jc w:val="both"/>
        <w:rPr>
          <w:rFonts w:ascii="Arial" w:hAnsi="Arial" w:cs="Arial"/>
          <w:b/>
          <w:sz w:val="24"/>
          <w:szCs w:val="24"/>
          <w:u w:val="single"/>
        </w:rPr>
      </w:pPr>
      <w:r>
        <w:rPr>
          <w:rFonts w:ascii="Arial" w:hAnsi="Arial" w:cs="Arial"/>
          <w:b/>
          <w:sz w:val="24"/>
          <w:szCs w:val="24"/>
          <w:u w:val="single"/>
        </w:rPr>
        <w:t xml:space="preserve">4 </w:t>
      </w:r>
      <w:r w:rsidR="0037375C" w:rsidRPr="00120F74">
        <w:rPr>
          <w:rFonts w:ascii="Arial" w:hAnsi="Arial" w:cs="Arial"/>
          <w:b/>
          <w:sz w:val="24"/>
          <w:szCs w:val="24"/>
          <w:u w:val="single"/>
        </w:rPr>
        <w:t>EITP Project Review Report Years 1 &amp; 2</w:t>
      </w:r>
    </w:p>
    <w:p w:rsidR="00120F74" w:rsidRDefault="00E94ACB" w:rsidP="00E94ACB">
      <w:pPr>
        <w:ind w:left="720" w:hanging="720"/>
        <w:rPr>
          <w:rFonts w:ascii="Arial" w:eastAsiaTheme="minorEastAsia" w:hAnsi="Arial" w:cs="Arial"/>
          <w:sz w:val="24"/>
          <w:szCs w:val="24"/>
          <w:lang w:eastAsia="en-GB"/>
        </w:rPr>
      </w:pPr>
      <w:r>
        <w:rPr>
          <w:rFonts w:ascii="Arial" w:hAnsi="Arial" w:cs="Arial"/>
          <w:sz w:val="24"/>
          <w:szCs w:val="24"/>
        </w:rPr>
        <w:t>4.1</w:t>
      </w:r>
      <w:r>
        <w:rPr>
          <w:rFonts w:ascii="Arial" w:hAnsi="Arial" w:cs="Arial"/>
          <w:sz w:val="24"/>
          <w:szCs w:val="24"/>
        </w:rPr>
        <w:tab/>
      </w:r>
      <w:r w:rsidR="00120F74" w:rsidRPr="00120F74">
        <w:rPr>
          <w:rFonts w:ascii="Arial" w:hAnsi="Arial" w:cs="Arial"/>
          <w:sz w:val="24"/>
          <w:szCs w:val="24"/>
        </w:rPr>
        <w:t>Mr Rogers discussed the EITP Project Review Report Years 1 &amp; 2</w:t>
      </w:r>
      <w:r w:rsidR="004F1B5A">
        <w:rPr>
          <w:rFonts w:ascii="Arial" w:hAnsi="Arial" w:cs="Arial"/>
          <w:sz w:val="24"/>
          <w:szCs w:val="24"/>
        </w:rPr>
        <w:t>. (</w:t>
      </w:r>
      <w:r>
        <w:rPr>
          <w:rFonts w:ascii="Arial" w:hAnsi="Arial" w:cs="Arial"/>
          <w:sz w:val="24"/>
          <w:szCs w:val="24"/>
        </w:rPr>
        <w:t xml:space="preserve">See Board paper </w:t>
      </w:r>
      <w:r w:rsidRPr="00E94ACB">
        <w:rPr>
          <w:rFonts w:ascii="Arial" w:eastAsiaTheme="minorEastAsia" w:hAnsi="Arial" w:cs="Arial"/>
          <w:sz w:val="24"/>
          <w:szCs w:val="24"/>
          <w:lang w:eastAsia="en-GB"/>
        </w:rPr>
        <w:t>BM42-09.20P1</w:t>
      </w:r>
      <w:r>
        <w:rPr>
          <w:rFonts w:ascii="Arial" w:eastAsiaTheme="minorEastAsia" w:hAnsi="Arial" w:cs="Arial"/>
          <w:sz w:val="24"/>
          <w:szCs w:val="24"/>
          <w:lang w:eastAsia="en-GB"/>
        </w:rPr>
        <w:t>)</w:t>
      </w:r>
    </w:p>
    <w:p w:rsidR="00E94ACB" w:rsidRPr="00E94ACB" w:rsidRDefault="00E94ACB" w:rsidP="00E94ACB">
      <w:pPr>
        <w:rPr>
          <w:rFonts w:ascii="Arial" w:eastAsiaTheme="minorEastAsia" w:hAnsi="Arial" w:cs="Arial"/>
          <w:sz w:val="24"/>
          <w:szCs w:val="24"/>
          <w:lang w:eastAsia="en-GB"/>
        </w:rPr>
      </w:pPr>
    </w:p>
    <w:p w:rsidR="000A721E" w:rsidRDefault="00E94ACB" w:rsidP="00E94ACB">
      <w:pPr>
        <w:spacing w:line="36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0A721E">
        <w:rPr>
          <w:rFonts w:ascii="Arial" w:hAnsi="Arial" w:cs="Arial"/>
          <w:sz w:val="24"/>
          <w:szCs w:val="24"/>
        </w:rPr>
        <w:t xml:space="preserve">The </w:t>
      </w:r>
      <w:r w:rsidR="009462E4">
        <w:rPr>
          <w:rFonts w:ascii="Arial" w:hAnsi="Arial" w:cs="Arial"/>
          <w:sz w:val="24"/>
          <w:szCs w:val="24"/>
        </w:rPr>
        <w:t xml:space="preserve">Chair </w:t>
      </w:r>
      <w:r w:rsidR="008B78E4">
        <w:rPr>
          <w:rFonts w:ascii="Arial" w:hAnsi="Arial" w:cs="Arial"/>
          <w:sz w:val="24"/>
          <w:szCs w:val="24"/>
        </w:rPr>
        <w:t>queried the funding</w:t>
      </w:r>
      <w:r w:rsidR="009462E4">
        <w:rPr>
          <w:rFonts w:ascii="Arial" w:hAnsi="Arial" w:cs="Arial"/>
          <w:sz w:val="24"/>
          <w:szCs w:val="24"/>
        </w:rPr>
        <w:t xml:space="preserve"> the SBNI</w:t>
      </w:r>
      <w:r w:rsidR="00896179">
        <w:rPr>
          <w:rFonts w:ascii="Arial" w:hAnsi="Arial" w:cs="Arial"/>
          <w:sz w:val="24"/>
          <w:szCs w:val="24"/>
        </w:rPr>
        <w:t xml:space="preserve"> </w:t>
      </w:r>
      <w:r w:rsidR="008B78E4">
        <w:rPr>
          <w:rFonts w:ascii="Arial" w:hAnsi="Arial" w:cs="Arial"/>
          <w:sz w:val="24"/>
          <w:szCs w:val="24"/>
        </w:rPr>
        <w:t xml:space="preserve">had </w:t>
      </w:r>
      <w:r w:rsidR="00AF7E2E">
        <w:rPr>
          <w:rFonts w:ascii="Arial" w:hAnsi="Arial" w:cs="Arial"/>
          <w:sz w:val="24"/>
          <w:szCs w:val="24"/>
        </w:rPr>
        <w:t>received</w:t>
      </w:r>
      <w:r w:rsidR="00896179">
        <w:rPr>
          <w:rFonts w:ascii="Arial" w:hAnsi="Arial" w:cs="Arial"/>
          <w:sz w:val="24"/>
          <w:szCs w:val="24"/>
        </w:rPr>
        <w:t xml:space="preserve"> going forward.  Mr </w:t>
      </w:r>
      <w:r w:rsidR="009462E4">
        <w:rPr>
          <w:rFonts w:ascii="Arial" w:hAnsi="Arial" w:cs="Arial"/>
          <w:sz w:val="24"/>
          <w:szCs w:val="24"/>
        </w:rPr>
        <w:t xml:space="preserve">Rogers </w:t>
      </w:r>
      <w:r w:rsidR="008B78E4">
        <w:rPr>
          <w:rFonts w:ascii="Arial" w:hAnsi="Arial" w:cs="Arial"/>
          <w:sz w:val="24"/>
          <w:szCs w:val="24"/>
        </w:rPr>
        <w:t>advised</w:t>
      </w:r>
      <w:r w:rsidR="009462E4">
        <w:rPr>
          <w:rFonts w:ascii="Arial" w:hAnsi="Arial" w:cs="Arial"/>
          <w:sz w:val="24"/>
          <w:szCs w:val="24"/>
        </w:rPr>
        <w:t xml:space="preserve"> that the SBNI</w:t>
      </w:r>
      <w:r w:rsidR="00896179">
        <w:rPr>
          <w:rFonts w:ascii="Arial" w:hAnsi="Arial" w:cs="Arial"/>
          <w:sz w:val="24"/>
          <w:szCs w:val="24"/>
        </w:rPr>
        <w:t xml:space="preserve"> have been funded to keep the </w:t>
      </w:r>
      <w:r w:rsidR="00A17FA2">
        <w:rPr>
          <w:rFonts w:ascii="Arial" w:hAnsi="Arial" w:cs="Arial"/>
          <w:sz w:val="24"/>
          <w:szCs w:val="24"/>
        </w:rPr>
        <w:t xml:space="preserve">project </w:t>
      </w:r>
      <w:r w:rsidR="00896179">
        <w:rPr>
          <w:rFonts w:ascii="Arial" w:hAnsi="Arial" w:cs="Arial"/>
          <w:sz w:val="24"/>
          <w:szCs w:val="24"/>
        </w:rPr>
        <w:t>team together</w:t>
      </w:r>
      <w:r w:rsidR="00171E39">
        <w:rPr>
          <w:rFonts w:ascii="Arial" w:hAnsi="Arial" w:cs="Arial"/>
          <w:sz w:val="24"/>
          <w:szCs w:val="24"/>
        </w:rPr>
        <w:t xml:space="preserve"> until March 2021</w:t>
      </w:r>
      <w:r w:rsidR="00896179">
        <w:rPr>
          <w:rFonts w:ascii="Arial" w:hAnsi="Arial" w:cs="Arial"/>
          <w:sz w:val="24"/>
          <w:szCs w:val="24"/>
        </w:rPr>
        <w:t xml:space="preserve"> (to conclude some of the training </w:t>
      </w:r>
      <w:r w:rsidR="004F1B5A">
        <w:rPr>
          <w:rFonts w:ascii="Arial" w:hAnsi="Arial" w:cs="Arial"/>
          <w:sz w:val="24"/>
          <w:szCs w:val="24"/>
        </w:rPr>
        <w:t xml:space="preserve">in relation to </w:t>
      </w:r>
      <w:r w:rsidR="00896179">
        <w:rPr>
          <w:rFonts w:ascii="Arial" w:hAnsi="Arial" w:cs="Arial"/>
          <w:sz w:val="24"/>
          <w:szCs w:val="24"/>
        </w:rPr>
        <w:t xml:space="preserve">work </w:t>
      </w:r>
      <w:r w:rsidR="00896179">
        <w:rPr>
          <w:rFonts w:ascii="Arial" w:hAnsi="Arial" w:cs="Arial"/>
          <w:sz w:val="24"/>
          <w:szCs w:val="24"/>
        </w:rPr>
        <w:lastRenderedPageBreak/>
        <w:t>aims 1-3)</w:t>
      </w:r>
      <w:r w:rsidR="00237368">
        <w:rPr>
          <w:rFonts w:ascii="Arial" w:hAnsi="Arial" w:cs="Arial"/>
          <w:sz w:val="24"/>
          <w:szCs w:val="24"/>
        </w:rPr>
        <w:t xml:space="preserve"> </w:t>
      </w:r>
      <w:r w:rsidR="00896179">
        <w:rPr>
          <w:rFonts w:ascii="Arial" w:hAnsi="Arial" w:cs="Arial"/>
          <w:sz w:val="24"/>
          <w:szCs w:val="24"/>
        </w:rPr>
        <w:t>but most</w:t>
      </w:r>
      <w:r w:rsidR="008B78E4">
        <w:rPr>
          <w:rFonts w:ascii="Arial" w:hAnsi="Arial" w:cs="Arial"/>
          <w:sz w:val="24"/>
          <w:szCs w:val="24"/>
        </w:rPr>
        <w:t>ly</w:t>
      </w:r>
      <w:r w:rsidR="00896179">
        <w:rPr>
          <w:rFonts w:ascii="Arial" w:hAnsi="Arial" w:cs="Arial"/>
          <w:sz w:val="24"/>
          <w:szCs w:val="24"/>
        </w:rPr>
        <w:t xml:space="preserve"> to embed T</w:t>
      </w:r>
      <w:r w:rsidR="009462E4">
        <w:rPr>
          <w:rFonts w:ascii="Arial" w:hAnsi="Arial" w:cs="Arial"/>
          <w:sz w:val="24"/>
          <w:szCs w:val="24"/>
        </w:rPr>
        <w:t xml:space="preserve">rauma </w:t>
      </w:r>
      <w:r w:rsidR="00896179">
        <w:rPr>
          <w:rFonts w:ascii="Arial" w:hAnsi="Arial" w:cs="Arial"/>
          <w:sz w:val="24"/>
          <w:szCs w:val="24"/>
        </w:rPr>
        <w:t>I</w:t>
      </w:r>
      <w:r w:rsidR="009462E4">
        <w:rPr>
          <w:rFonts w:ascii="Arial" w:hAnsi="Arial" w:cs="Arial"/>
          <w:sz w:val="24"/>
          <w:szCs w:val="24"/>
        </w:rPr>
        <w:t xml:space="preserve">nformed </w:t>
      </w:r>
      <w:r w:rsidR="00896179">
        <w:rPr>
          <w:rFonts w:ascii="Arial" w:hAnsi="Arial" w:cs="Arial"/>
          <w:sz w:val="24"/>
          <w:szCs w:val="24"/>
        </w:rPr>
        <w:t>P</w:t>
      </w:r>
      <w:r w:rsidR="009462E4">
        <w:rPr>
          <w:rFonts w:ascii="Arial" w:hAnsi="Arial" w:cs="Arial"/>
          <w:sz w:val="24"/>
          <w:szCs w:val="24"/>
        </w:rPr>
        <w:t>ractice</w:t>
      </w:r>
      <w:r w:rsidR="00896179">
        <w:rPr>
          <w:rFonts w:ascii="Arial" w:hAnsi="Arial" w:cs="Arial"/>
          <w:sz w:val="24"/>
          <w:szCs w:val="24"/>
        </w:rPr>
        <w:t xml:space="preserve"> at a stra</w:t>
      </w:r>
      <w:r w:rsidR="009462E4">
        <w:rPr>
          <w:rFonts w:ascii="Arial" w:hAnsi="Arial" w:cs="Arial"/>
          <w:sz w:val="24"/>
          <w:szCs w:val="24"/>
        </w:rPr>
        <w:t>tegic level</w:t>
      </w:r>
      <w:r w:rsidR="00562910">
        <w:rPr>
          <w:rFonts w:ascii="Arial" w:hAnsi="Arial" w:cs="Arial"/>
          <w:sz w:val="24"/>
          <w:szCs w:val="24"/>
        </w:rPr>
        <w:t xml:space="preserve"> as per aim 4 of the project deliverables</w:t>
      </w:r>
      <w:r w:rsidR="009462E4">
        <w:rPr>
          <w:rFonts w:ascii="Arial" w:hAnsi="Arial" w:cs="Arial"/>
          <w:sz w:val="24"/>
          <w:szCs w:val="24"/>
        </w:rPr>
        <w:t xml:space="preserve">.  </w:t>
      </w:r>
    </w:p>
    <w:p w:rsidR="0037375C" w:rsidRPr="0037375C" w:rsidRDefault="009462E4" w:rsidP="009462E4">
      <w:pPr>
        <w:spacing w:line="36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t xml:space="preserve">The Chair </w:t>
      </w:r>
      <w:r w:rsidR="00FF5E1D">
        <w:rPr>
          <w:rFonts w:ascii="Arial" w:hAnsi="Arial" w:cs="Arial"/>
          <w:sz w:val="24"/>
          <w:szCs w:val="24"/>
        </w:rPr>
        <w:t xml:space="preserve">thanked </w:t>
      </w:r>
      <w:r>
        <w:rPr>
          <w:rFonts w:ascii="Arial" w:hAnsi="Arial" w:cs="Arial"/>
          <w:sz w:val="24"/>
          <w:szCs w:val="24"/>
        </w:rPr>
        <w:t>the team for their work on</w:t>
      </w:r>
      <w:r w:rsidR="00FF5E1D">
        <w:rPr>
          <w:rFonts w:ascii="Arial" w:hAnsi="Arial" w:cs="Arial"/>
          <w:sz w:val="24"/>
          <w:szCs w:val="24"/>
        </w:rPr>
        <w:t xml:space="preserve"> the project</w:t>
      </w:r>
      <w:r w:rsidR="00562910">
        <w:rPr>
          <w:rFonts w:ascii="Arial" w:hAnsi="Arial" w:cs="Arial"/>
          <w:sz w:val="24"/>
          <w:szCs w:val="24"/>
        </w:rPr>
        <w:t xml:space="preserve"> and the significant </w:t>
      </w:r>
      <w:r w:rsidR="00B94DFA">
        <w:rPr>
          <w:rFonts w:ascii="Arial" w:hAnsi="Arial" w:cs="Arial"/>
          <w:sz w:val="24"/>
          <w:szCs w:val="24"/>
        </w:rPr>
        <w:t>amount that had been achieved in the first two years of the project and which was</w:t>
      </w:r>
      <w:r w:rsidR="00562910">
        <w:rPr>
          <w:rFonts w:ascii="Arial" w:hAnsi="Arial" w:cs="Arial"/>
          <w:sz w:val="24"/>
          <w:szCs w:val="24"/>
        </w:rPr>
        <w:t xml:space="preserve"> helpfully detailed in the Review Report</w:t>
      </w:r>
      <w:r w:rsidR="00C14AF6">
        <w:rPr>
          <w:rFonts w:ascii="Arial" w:hAnsi="Arial" w:cs="Arial"/>
          <w:sz w:val="24"/>
          <w:szCs w:val="24"/>
        </w:rPr>
        <w:t>.</w:t>
      </w:r>
    </w:p>
    <w:p w:rsidR="0037375C" w:rsidRPr="00120F74" w:rsidRDefault="009462E4" w:rsidP="009462E4">
      <w:pPr>
        <w:spacing w:line="360" w:lineRule="auto"/>
        <w:jc w:val="both"/>
        <w:rPr>
          <w:rFonts w:ascii="Arial" w:hAnsi="Arial" w:cs="Arial"/>
          <w:b/>
          <w:sz w:val="24"/>
          <w:szCs w:val="24"/>
          <w:u w:val="single"/>
        </w:rPr>
      </w:pPr>
      <w:r>
        <w:rPr>
          <w:rFonts w:ascii="Arial" w:hAnsi="Arial" w:cs="Arial"/>
          <w:b/>
          <w:sz w:val="24"/>
          <w:szCs w:val="24"/>
          <w:u w:val="single"/>
        </w:rPr>
        <w:t xml:space="preserve">5 </w:t>
      </w:r>
      <w:r w:rsidR="0037375C" w:rsidRPr="00120F74">
        <w:rPr>
          <w:rFonts w:ascii="Arial" w:hAnsi="Arial" w:cs="Arial"/>
          <w:b/>
          <w:sz w:val="24"/>
          <w:szCs w:val="24"/>
          <w:u w:val="single"/>
        </w:rPr>
        <w:t>SBNI Child Safeguarding Learning and Development Strategy Framework 2020-2023</w:t>
      </w:r>
    </w:p>
    <w:p w:rsidR="00AB276C" w:rsidRDefault="009462E4" w:rsidP="009462E4">
      <w:pPr>
        <w:spacing w:line="36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7A780E" w:rsidRPr="007A780E">
        <w:rPr>
          <w:rFonts w:ascii="Arial" w:hAnsi="Arial" w:cs="Arial"/>
          <w:sz w:val="24"/>
          <w:szCs w:val="24"/>
        </w:rPr>
        <w:t xml:space="preserve">Ms McKenzie </w:t>
      </w:r>
      <w:r w:rsidR="00AB276C">
        <w:rPr>
          <w:rFonts w:ascii="Arial" w:hAnsi="Arial" w:cs="Arial"/>
          <w:sz w:val="24"/>
          <w:szCs w:val="24"/>
        </w:rPr>
        <w:t xml:space="preserve">presented the </w:t>
      </w:r>
      <w:r w:rsidR="00AB276C" w:rsidRPr="00AB276C">
        <w:rPr>
          <w:rFonts w:ascii="Arial" w:hAnsi="Arial" w:cs="Arial"/>
          <w:sz w:val="24"/>
          <w:szCs w:val="24"/>
        </w:rPr>
        <w:t>SBNI Child Safeguarding Learning and Development Strategy Framework 2020-2023</w:t>
      </w:r>
      <w:r w:rsidR="00AB276C">
        <w:rPr>
          <w:rFonts w:ascii="Arial" w:hAnsi="Arial" w:cs="Arial"/>
          <w:sz w:val="24"/>
          <w:szCs w:val="24"/>
        </w:rPr>
        <w:t>.  She explained that the Learning and Development Strategy Framework was not substantially different</w:t>
      </w:r>
      <w:r w:rsidR="00562910">
        <w:rPr>
          <w:rFonts w:ascii="Arial" w:hAnsi="Arial" w:cs="Arial"/>
          <w:sz w:val="24"/>
          <w:szCs w:val="24"/>
        </w:rPr>
        <w:t xml:space="preserve"> from the previous version but was suitably updated in relation to ACEs, trauma informed practice, culture, diversity and gender issues</w:t>
      </w:r>
      <w:r w:rsidR="00C14AF6">
        <w:rPr>
          <w:rFonts w:ascii="Arial" w:hAnsi="Arial" w:cs="Arial"/>
          <w:sz w:val="24"/>
          <w:szCs w:val="24"/>
        </w:rPr>
        <w:t>.</w:t>
      </w:r>
    </w:p>
    <w:p w:rsidR="0037375C" w:rsidRDefault="00A17FA2" w:rsidP="00A17FA2">
      <w:pPr>
        <w:spacing w:line="36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AB276C">
        <w:rPr>
          <w:rFonts w:ascii="Arial" w:hAnsi="Arial" w:cs="Arial"/>
          <w:sz w:val="24"/>
          <w:szCs w:val="24"/>
        </w:rPr>
        <w:t xml:space="preserve">Ms McKenzie </w:t>
      </w:r>
      <w:r w:rsidR="0089327B">
        <w:rPr>
          <w:rFonts w:ascii="Arial" w:hAnsi="Arial" w:cs="Arial"/>
          <w:sz w:val="24"/>
          <w:szCs w:val="24"/>
        </w:rPr>
        <w:t>advised</w:t>
      </w:r>
      <w:r w:rsidR="00AB276C">
        <w:rPr>
          <w:rFonts w:ascii="Arial" w:hAnsi="Arial" w:cs="Arial"/>
          <w:sz w:val="24"/>
          <w:szCs w:val="24"/>
        </w:rPr>
        <w:t xml:space="preserve"> that </w:t>
      </w:r>
      <w:r w:rsidR="00562910">
        <w:rPr>
          <w:rFonts w:ascii="Arial" w:hAnsi="Arial" w:cs="Arial"/>
          <w:sz w:val="24"/>
          <w:szCs w:val="24"/>
        </w:rPr>
        <w:t xml:space="preserve">the </w:t>
      </w:r>
      <w:r w:rsidR="0089327B">
        <w:rPr>
          <w:rFonts w:ascii="Arial" w:hAnsi="Arial" w:cs="Arial"/>
          <w:sz w:val="24"/>
          <w:szCs w:val="24"/>
        </w:rPr>
        <w:t>update</w:t>
      </w:r>
      <w:r w:rsidR="00AB276C">
        <w:rPr>
          <w:rFonts w:ascii="Arial" w:hAnsi="Arial" w:cs="Arial"/>
          <w:sz w:val="24"/>
          <w:szCs w:val="24"/>
        </w:rPr>
        <w:t xml:space="preserve"> </w:t>
      </w:r>
      <w:r w:rsidR="00562910">
        <w:rPr>
          <w:rFonts w:ascii="Arial" w:hAnsi="Arial" w:cs="Arial"/>
          <w:sz w:val="24"/>
          <w:szCs w:val="24"/>
        </w:rPr>
        <w:t xml:space="preserve">addressed the impact </w:t>
      </w:r>
      <w:r w:rsidR="00C14AF6">
        <w:rPr>
          <w:rFonts w:ascii="Arial" w:hAnsi="Arial" w:cs="Arial"/>
          <w:sz w:val="24"/>
          <w:szCs w:val="24"/>
        </w:rPr>
        <w:t>of Covid</w:t>
      </w:r>
      <w:r>
        <w:rPr>
          <w:rFonts w:ascii="Arial" w:hAnsi="Arial" w:cs="Arial"/>
          <w:sz w:val="24"/>
          <w:szCs w:val="24"/>
        </w:rPr>
        <w:t>-</w:t>
      </w:r>
      <w:r w:rsidR="00F46711">
        <w:rPr>
          <w:rFonts w:ascii="Arial" w:hAnsi="Arial" w:cs="Arial"/>
          <w:sz w:val="24"/>
          <w:szCs w:val="24"/>
        </w:rPr>
        <w:t xml:space="preserve">19 </w:t>
      </w:r>
      <w:r w:rsidR="00562910">
        <w:rPr>
          <w:rFonts w:ascii="Arial" w:hAnsi="Arial" w:cs="Arial"/>
          <w:sz w:val="24"/>
          <w:szCs w:val="24"/>
        </w:rPr>
        <w:t>on training delivery</w:t>
      </w:r>
      <w:r w:rsidR="00C14AF6">
        <w:rPr>
          <w:rFonts w:ascii="Arial" w:hAnsi="Arial" w:cs="Arial"/>
          <w:sz w:val="24"/>
          <w:szCs w:val="24"/>
        </w:rPr>
        <w:t xml:space="preserve">. </w:t>
      </w:r>
      <w:r>
        <w:rPr>
          <w:rFonts w:ascii="Arial" w:hAnsi="Arial" w:cs="Arial"/>
          <w:sz w:val="24"/>
          <w:szCs w:val="24"/>
        </w:rPr>
        <w:t>5.3</w:t>
      </w:r>
      <w:r>
        <w:rPr>
          <w:rFonts w:ascii="Arial" w:hAnsi="Arial" w:cs="Arial"/>
          <w:sz w:val="24"/>
          <w:szCs w:val="24"/>
        </w:rPr>
        <w:tab/>
      </w:r>
      <w:r w:rsidR="00640421">
        <w:rPr>
          <w:rFonts w:ascii="Arial" w:hAnsi="Arial" w:cs="Arial"/>
          <w:sz w:val="24"/>
          <w:szCs w:val="24"/>
        </w:rPr>
        <w:t>Ms Diffin wanted t</w:t>
      </w:r>
      <w:r w:rsidR="004F1B5A">
        <w:rPr>
          <w:rFonts w:ascii="Arial" w:hAnsi="Arial" w:cs="Arial"/>
          <w:sz w:val="24"/>
          <w:szCs w:val="24"/>
        </w:rPr>
        <w:t>o clarify the move to online</w:t>
      </w:r>
      <w:r w:rsidR="00640421">
        <w:rPr>
          <w:rFonts w:ascii="Arial" w:hAnsi="Arial" w:cs="Arial"/>
          <w:sz w:val="24"/>
          <w:szCs w:val="24"/>
        </w:rPr>
        <w:t xml:space="preserve"> training</w:t>
      </w:r>
      <w:r>
        <w:rPr>
          <w:rFonts w:ascii="Arial" w:hAnsi="Arial" w:cs="Arial"/>
          <w:sz w:val="24"/>
          <w:szCs w:val="24"/>
        </w:rPr>
        <w:t xml:space="preserve"> and said that medical</w:t>
      </w:r>
      <w:r w:rsidR="00640421">
        <w:rPr>
          <w:rFonts w:ascii="Arial" w:hAnsi="Arial" w:cs="Arial"/>
          <w:sz w:val="24"/>
          <w:szCs w:val="24"/>
        </w:rPr>
        <w:t xml:space="preserve"> staff</w:t>
      </w:r>
      <w:r w:rsidR="0089327B">
        <w:rPr>
          <w:rFonts w:ascii="Arial" w:hAnsi="Arial" w:cs="Arial"/>
          <w:sz w:val="24"/>
          <w:szCs w:val="24"/>
        </w:rPr>
        <w:t>, for example,</w:t>
      </w:r>
      <w:r w:rsidR="00640421">
        <w:rPr>
          <w:rFonts w:ascii="Arial" w:hAnsi="Arial" w:cs="Arial"/>
          <w:sz w:val="24"/>
          <w:szCs w:val="24"/>
        </w:rPr>
        <w:t xml:space="preserve"> </w:t>
      </w:r>
      <w:r>
        <w:rPr>
          <w:rFonts w:ascii="Arial" w:hAnsi="Arial" w:cs="Arial"/>
          <w:sz w:val="24"/>
          <w:szCs w:val="24"/>
        </w:rPr>
        <w:t xml:space="preserve">leaving </w:t>
      </w:r>
      <w:r w:rsidR="00640421">
        <w:rPr>
          <w:rFonts w:ascii="Arial" w:hAnsi="Arial" w:cs="Arial"/>
          <w:sz w:val="24"/>
          <w:szCs w:val="24"/>
        </w:rPr>
        <w:t>busy wards</w:t>
      </w:r>
      <w:r>
        <w:rPr>
          <w:rFonts w:ascii="Arial" w:hAnsi="Arial" w:cs="Arial"/>
          <w:sz w:val="24"/>
          <w:szCs w:val="24"/>
        </w:rPr>
        <w:t xml:space="preserve"> to attend training was a challenge</w:t>
      </w:r>
      <w:r w:rsidR="00640421">
        <w:rPr>
          <w:rFonts w:ascii="Arial" w:hAnsi="Arial" w:cs="Arial"/>
          <w:sz w:val="24"/>
          <w:szCs w:val="24"/>
        </w:rPr>
        <w:t xml:space="preserve">.  She asked is there a pre-set training programme. Ms McKenzie </w:t>
      </w:r>
      <w:r w:rsidR="00AF7E2E">
        <w:rPr>
          <w:rFonts w:ascii="Arial" w:hAnsi="Arial" w:cs="Arial"/>
          <w:sz w:val="24"/>
          <w:szCs w:val="24"/>
        </w:rPr>
        <w:t>indicated</w:t>
      </w:r>
      <w:r w:rsidR="00640421">
        <w:rPr>
          <w:rFonts w:ascii="Arial" w:hAnsi="Arial" w:cs="Arial"/>
          <w:sz w:val="24"/>
          <w:szCs w:val="24"/>
        </w:rPr>
        <w:t xml:space="preserve"> that would be</w:t>
      </w:r>
      <w:r>
        <w:rPr>
          <w:rFonts w:ascii="Arial" w:hAnsi="Arial" w:cs="Arial"/>
          <w:sz w:val="24"/>
          <w:szCs w:val="24"/>
        </w:rPr>
        <w:t xml:space="preserve"> </w:t>
      </w:r>
      <w:r w:rsidR="00AF7E2E">
        <w:rPr>
          <w:rFonts w:ascii="Arial" w:hAnsi="Arial" w:cs="Arial"/>
          <w:sz w:val="24"/>
          <w:szCs w:val="24"/>
        </w:rPr>
        <w:t>individual</w:t>
      </w:r>
      <w:r w:rsidR="0089327B">
        <w:rPr>
          <w:rFonts w:ascii="Arial" w:hAnsi="Arial" w:cs="Arial"/>
          <w:sz w:val="24"/>
          <w:szCs w:val="24"/>
        </w:rPr>
        <w:t xml:space="preserve"> </w:t>
      </w:r>
      <w:r w:rsidR="00AF7E2E">
        <w:rPr>
          <w:rFonts w:ascii="Arial" w:hAnsi="Arial" w:cs="Arial"/>
          <w:sz w:val="24"/>
          <w:szCs w:val="24"/>
        </w:rPr>
        <w:t>agencies decisions</w:t>
      </w:r>
      <w:r>
        <w:rPr>
          <w:rFonts w:ascii="Arial" w:hAnsi="Arial" w:cs="Arial"/>
          <w:sz w:val="24"/>
          <w:szCs w:val="24"/>
        </w:rPr>
        <w:t xml:space="preserve"> as to how </w:t>
      </w:r>
      <w:r w:rsidR="003C5FEF">
        <w:rPr>
          <w:rFonts w:ascii="Arial" w:hAnsi="Arial" w:cs="Arial"/>
          <w:sz w:val="24"/>
          <w:szCs w:val="24"/>
        </w:rPr>
        <w:t>they wished</w:t>
      </w:r>
      <w:r>
        <w:rPr>
          <w:rFonts w:ascii="Arial" w:hAnsi="Arial" w:cs="Arial"/>
          <w:sz w:val="24"/>
          <w:szCs w:val="24"/>
        </w:rPr>
        <w:t xml:space="preserve"> to </w:t>
      </w:r>
      <w:r w:rsidR="00062D77">
        <w:rPr>
          <w:rFonts w:ascii="Arial" w:hAnsi="Arial" w:cs="Arial"/>
          <w:sz w:val="24"/>
          <w:szCs w:val="24"/>
        </w:rPr>
        <w:t>deliver</w:t>
      </w:r>
      <w:r>
        <w:rPr>
          <w:rFonts w:ascii="Arial" w:hAnsi="Arial" w:cs="Arial"/>
          <w:sz w:val="24"/>
          <w:szCs w:val="24"/>
        </w:rPr>
        <w:t xml:space="preserve"> the training</w:t>
      </w:r>
      <w:r w:rsidR="002E0139">
        <w:rPr>
          <w:rFonts w:ascii="Arial" w:hAnsi="Arial" w:cs="Arial"/>
          <w:sz w:val="24"/>
          <w:szCs w:val="24"/>
        </w:rPr>
        <w:t xml:space="preserve"> but that during the pandemic on line training would probably be the most relevant</w:t>
      </w:r>
      <w:r w:rsidR="004D27A4">
        <w:rPr>
          <w:rFonts w:ascii="Arial" w:hAnsi="Arial" w:cs="Arial"/>
          <w:sz w:val="24"/>
          <w:szCs w:val="24"/>
        </w:rPr>
        <w:t>.</w:t>
      </w:r>
      <w:r w:rsidR="00640421">
        <w:rPr>
          <w:rFonts w:ascii="Arial" w:hAnsi="Arial" w:cs="Arial"/>
          <w:sz w:val="24"/>
          <w:szCs w:val="24"/>
        </w:rPr>
        <w:t xml:space="preserve"> </w:t>
      </w:r>
    </w:p>
    <w:p w:rsidR="004D27A4" w:rsidRDefault="00B94DFA" w:rsidP="00A17FA2">
      <w:pPr>
        <w:spacing w:line="360" w:lineRule="auto"/>
        <w:ind w:left="720" w:hanging="720"/>
        <w:jc w:val="both"/>
        <w:rPr>
          <w:rFonts w:ascii="Arial" w:hAnsi="Arial" w:cs="Arial"/>
          <w:sz w:val="24"/>
          <w:szCs w:val="24"/>
        </w:rPr>
      </w:pPr>
      <w:r w:rsidRPr="003161B7">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5C6AB83E" wp14:editId="052B17DD">
                <wp:simplePos x="0" y="0"/>
                <wp:positionH relativeFrom="column">
                  <wp:posOffset>529590</wp:posOffset>
                </wp:positionH>
                <wp:positionV relativeFrom="paragraph">
                  <wp:posOffset>1417144</wp:posOffset>
                </wp:positionV>
                <wp:extent cx="4848225" cy="1371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848225" cy="1371600"/>
                        </a:xfrm>
                        <a:prstGeom prst="rect">
                          <a:avLst/>
                        </a:prstGeom>
                        <a:solidFill>
                          <a:sysClr val="window" lastClr="FFFFFF"/>
                        </a:solidFill>
                        <a:ln w="6350">
                          <a:solidFill>
                            <a:prstClr val="black"/>
                          </a:solidFill>
                        </a:ln>
                        <a:effectLst/>
                      </wps:spPr>
                      <wps:txbx>
                        <w:txbxContent>
                          <w:p w:rsidR="0023173D" w:rsidRDefault="0023173D" w:rsidP="004D27A4">
                            <w:pPr>
                              <w:rPr>
                                <w:rFonts w:ascii="Arial" w:hAnsi="Arial" w:cs="Arial"/>
                                <w:b/>
                                <w:sz w:val="24"/>
                                <w:szCs w:val="24"/>
                              </w:rPr>
                            </w:pPr>
                            <w:r>
                              <w:rPr>
                                <w:rFonts w:ascii="Arial" w:hAnsi="Arial" w:cs="Arial"/>
                                <w:b/>
                                <w:sz w:val="24"/>
                                <w:szCs w:val="24"/>
                              </w:rPr>
                              <w:t>Action 3</w:t>
                            </w:r>
                          </w:p>
                          <w:p w:rsidR="00062D77" w:rsidRDefault="0023173D" w:rsidP="004D27A4">
                            <w:pPr>
                              <w:rPr>
                                <w:rFonts w:ascii="Arial" w:hAnsi="Arial" w:cs="Arial"/>
                                <w:sz w:val="24"/>
                                <w:szCs w:val="24"/>
                              </w:rPr>
                            </w:pPr>
                            <w:r>
                              <w:rPr>
                                <w:rFonts w:ascii="Arial" w:hAnsi="Arial" w:cs="Arial"/>
                                <w:sz w:val="24"/>
                                <w:szCs w:val="24"/>
                              </w:rPr>
                              <w:t xml:space="preserve">Ms McKenzie to liaise with the </w:t>
                            </w:r>
                            <w:proofErr w:type="spellStart"/>
                            <w:proofErr w:type="gramStart"/>
                            <w:r>
                              <w:rPr>
                                <w:rFonts w:ascii="Arial" w:hAnsi="Arial" w:cs="Arial"/>
                                <w:sz w:val="24"/>
                                <w:szCs w:val="24"/>
                              </w:rPr>
                              <w:t>SoS</w:t>
                            </w:r>
                            <w:proofErr w:type="spellEnd"/>
                            <w:proofErr w:type="gramEnd"/>
                            <w:r>
                              <w:rPr>
                                <w:rFonts w:ascii="Arial" w:hAnsi="Arial" w:cs="Arial"/>
                                <w:sz w:val="24"/>
                                <w:szCs w:val="24"/>
                              </w:rPr>
                              <w:t xml:space="preserve"> team to amend the Learning and Development Strategy Framework as appropriate  </w:t>
                            </w:r>
                          </w:p>
                          <w:p w:rsidR="0023173D" w:rsidRPr="00E3176F" w:rsidRDefault="0023173D" w:rsidP="004D27A4">
                            <w:pPr>
                              <w:rPr>
                                <w:rFonts w:ascii="Arial" w:hAnsi="Arial" w:cs="Arial"/>
                                <w:b/>
                                <w:sz w:val="24"/>
                                <w:szCs w:val="24"/>
                              </w:rPr>
                            </w:pPr>
                            <w:r>
                              <w:rPr>
                                <w:rFonts w:ascii="Arial" w:hAnsi="Arial" w:cs="Arial"/>
                                <w:b/>
                                <w:sz w:val="24"/>
                                <w:szCs w:val="24"/>
                              </w:rPr>
                              <w:t>Action by: Ms McKenzie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41.7pt;margin-top:111.6pt;width:381.75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" fillcolor="window" strokeweight=".5pt">
                <v:textbox>
                  <w:txbxContent>
                    <w:p w:rsidR="0023173D" w:rsidRDefault="0023173D" w:rsidP="004D27A4">
                      <w:pPr>
                        <w:rPr>
                          <w:rFonts w:ascii="Arial" w:hAnsi="Arial" w:cs="Arial"/>
                          <w:b/>
                          <w:sz w:val="24"/>
                          <w:szCs w:val="24"/>
                        </w:rPr>
                      </w:pPr>
                      <w:r>
                        <w:rPr>
                          <w:rFonts w:ascii="Arial" w:hAnsi="Arial" w:cs="Arial"/>
                          <w:b/>
                          <w:sz w:val="24"/>
                          <w:szCs w:val="24"/>
                        </w:rPr>
                        <w:t>Action 3</w:t>
                      </w:r>
                    </w:p>
                    <w:p w:rsidR="00062D77" w:rsidRDefault="0023173D" w:rsidP="004D27A4">
                      <w:pPr>
                        <w:rPr>
                          <w:rFonts w:ascii="Arial" w:hAnsi="Arial" w:cs="Arial"/>
                          <w:sz w:val="24"/>
                          <w:szCs w:val="24"/>
                        </w:rPr>
                      </w:pPr>
                      <w:r>
                        <w:rPr>
                          <w:rFonts w:ascii="Arial" w:hAnsi="Arial" w:cs="Arial"/>
                          <w:sz w:val="24"/>
                          <w:szCs w:val="24"/>
                        </w:rPr>
                        <w:t xml:space="preserve">Ms McKenzie to liaise with the SoS team to amend the Learning and Development Strategy Framework as appropriate  </w:t>
                      </w:r>
                    </w:p>
                    <w:p w:rsidR="0023173D" w:rsidRPr="00E3176F" w:rsidRDefault="0023173D" w:rsidP="004D27A4">
                      <w:pPr>
                        <w:rPr>
                          <w:rFonts w:ascii="Arial" w:hAnsi="Arial" w:cs="Arial"/>
                          <w:b/>
                          <w:sz w:val="24"/>
                          <w:szCs w:val="24"/>
                        </w:rPr>
                      </w:pPr>
                      <w:r>
                        <w:rPr>
                          <w:rFonts w:ascii="Arial" w:hAnsi="Arial" w:cs="Arial"/>
                          <w:b/>
                          <w:sz w:val="24"/>
                          <w:szCs w:val="24"/>
                        </w:rPr>
                        <w:t>Action by: Ms McKenzie</w:t>
                      </w:r>
                    </w:p>
                  </w:txbxContent>
                </v:textbox>
              </v:shape>
            </w:pict>
          </mc:Fallback>
        </mc:AlternateContent>
      </w:r>
      <w:r w:rsidR="00A17FA2">
        <w:rPr>
          <w:rFonts w:ascii="Arial" w:hAnsi="Arial" w:cs="Arial"/>
          <w:sz w:val="24"/>
          <w:szCs w:val="24"/>
        </w:rPr>
        <w:t>5.4</w:t>
      </w:r>
      <w:r w:rsidR="00A17FA2">
        <w:rPr>
          <w:rFonts w:ascii="Arial" w:hAnsi="Arial" w:cs="Arial"/>
          <w:sz w:val="24"/>
          <w:szCs w:val="24"/>
        </w:rPr>
        <w:tab/>
        <w:t>Ms Mahon stated</w:t>
      </w:r>
      <w:r w:rsidR="004D27A4">
        <w:rPr>
          <w:rFonts w:ascii="Arial" w:hAnsi="Arial" w:cs="Arial"/>
          <w:sz w:val="24"/>
          <w:szCs w:val="24"/>
        </w:rPr>
        <w:t xml:space="preserve"> that Signs of S</w:t>
      </w:r>
      <w:r w:rsidR="00640421">
        <w:rPr>
          <w:rFonts w:ascii="Arial" w:hAnsi="Arial" w:cs="Arial"/>
          <w:sz w:val="24"/>
          <w:szCs w:val="24"/>
        </w:rPr>
        <w:t xml:space="preserve">afety </w:t>
      </w:r>
      <w:r w:rsidR="00A17FA2">
        <w:rPr>
          <w:rFonts w:ascii="Arial" w:hAnsi="Arial" w:cs="Arial"/>
          <w:sz w:val="24"/>
          <w:szCs w:val="24"/>
        </w:rPr>
        <w:t>is</w:t>
      </w:r>
      <w:r w:rsidR="00640421">
        <w:rPr>
          <w:rFonts w:ascii="Arial" w:hAnsi="Arial" w:cs="Arial"/>
          <w:sz w:val="24"/>
          <w:szCs w:val="24"/>
        </w:rPr>
        <w:t xml:space="preserve"> a way of </w:t>
      </w:r>
      <w:r w:rsidR="0089327B">
        <w:rPr>
          <w:rFonts w:ascii="Arial" w:hAnsi="Arial" w:cs="Arial"/>
          <w:sz w:val="24"/>
          <w:szCs w:val="24"/>
        </w:rPr>
        <w:t>‘</w:t>
      </w:r>
      <w:r w:rsidR="00640421">
        <w:rPr>
          <w:rFonts w:ascii="Arial" w:hAnsi="Arial" w:cs="Arial"/>
          <w:sz w:val="24"/>
          <w:szCs w:val="24"/>
        </w:rPr>
        <w:t>doing safeguarding</w:t>
      </w:r>
      <w:r w:rsidR="0089327B">
        <w:rPr>
          <w:rFonts w:ascii="Arial" w:hAnsi="Arial" w:cs="Arial"/>
          <w:sz w:val="24"/>
          <w:szCs w:val="24"/>
        </w:rPr>
        <w:t>’</w:t>
      </w:r>
      <w:r w:rsidR="00640421">
        <w:rPr>
          <w:rFonts w:ascii="Arial" w:hAnsi="Arial" w:cs="Arial"/>
          <w:sz w:val="24"/>
          <w:szCs w:val="24"/>
        </w:rPr>
        <w:t xml:space="preserve"> </w:t>
      </w:r>
      <w:r w:rsidR="00AF7E2E">
        <w:rPr>
          <w:rFonts w:ascii="Arial" w:hAnsi="Arial" w:cs="Arial"/>
          <w:sz w:val="24"/>
          <w:szCs w:val="24"/>
        </w:rPr>
        <w:t>which</w:t>
      </w:r>
      <w:r w:rsidR="00640421">
        <w:rPr>
          <w:rFonts w:ascii="Arial" w:hAnsi="Arial" w:cs="Arial"/>
          <w:sz w:val="24"/>
          <w:szCs w:val="24"/>
        </w:rPr>
        <w:t xml:space="preserve"> should be </w:t>
      </w:r>
      <w:r w:rsidR="00562910">
        <w:rPr>
          <w:rFonts w:ascii="Arial" w:hAnsi="Arial" w:cs="Arial"/>
          <w:sz w:val="24"/>
          <w:szCs w:val="24"/>
        </w:rPr>
        <w:t xml:space="preserve">woven </w:t>
      </w:r>
      <w:r w:rsidR="00640421">
        <w:rPr>
          <w:rFonts w:ascii="Arial" w:hAnsi="Arial" w:cs="Arial"/>
          <w:sz w:val="24"/>
          <w:szCs w:val="24"/>
        </w:rPr>
        <w:t>in to all of safeguarding</w:t>
      </w:r>
      <w:r w:rsidR="00562910">
        <w:rPr>
          <w:rFonts w:ascii="Arial" w:hAnsi="Arial" w:cs="Arial"/>
          <w:sz w:val="24"/>
          <w:szCs w:val="24"/>
        </w:rPr>
        <w:t xml:space="preserve"> and that she thought this was not explicit enough in the Fram</w:t>
      </w:r>
      <w:r w:rsidR="00062D77">
        <w:rPr>
          <w:rFonts w:ascii="Arial" w:hAnsi="Arial" w:cs="Arial"/>
          <w:sz w:val="24"/>
          <w:szCs w:val="24"/>
        </w:rPr>
        <w:t>e</w:t>
      </w:r>
      <w:r w:rsidR="00562910">
        <w:rPr>
          <w:rFonts w:ascii="Arial" w:hAnsi="Arial" w:cs="Arial"/>
          <w:sz w:val="24"/>
          <w:szCs w:val="24"/>
        </w:rPr>
        <w:t>work and that some amendments could perhaps be made</w:t>
      </w:r>
      <w:r w:rsidR="00640421">
        <w:rPr>
          <w:rFonts w:ascii="Arial" w:hAnsi="Arial" w:cs="Arial"/>
          <w:sz w:val="24"/>
          <w:szCs w:val="24"/>
        </w:rPr>
        <w:t xml:space="preserve">.  </w:t>
      </w:r>
      <w:r w:rsidR="004D27A4">
        <w:rPr>
          <w:rFonts w:ascii="Arial" w:hAnsi="Arial" w:cs="Arial"/>
          <w:sz w:val="24"/>
          <w:szCs w:val="24"/>
        </w:rPr>
        <w:t xml:space="preserve">Ms McKenzie </w:t>
      </w:r>
      <w:r w:rsidR="00C14AF6">
        <w:rPr>
          <w:rFonts w:ascii="Arial" w:hAnsi="Arial" w:cs="Arial"/>
          <w:sz w:val="24"/>
          <w:szCs w:val="24"/>
        </w:rPr>
        <w:t>advised that</w:t>
      </w:r>
      <w:r w:rsidR="00562910">
        <w:rPr>
          <w:rFonts w:ascii="Arial" w:hAnsi="Arial" w:cs="Arial"/>
          <w:sz w:val="24"/>
          <w:szCs w:val="24"/>
        </w:rPr>
        <w:t xml:space="preserve"> she would review the content and </w:t>
      </w:r>
      <w:r w:rsidR="00C14AF6">
        <w:rPr>
          <w:rFonts w:ascii="Arial" w:hAnsi="Arial" w:cs="Arial"/>
          <w:sz w:val="24"/>
          <w:szCs w:val="24"/>
        </w:rPr>
        <w:t>re-engage</w:t>
      </w:r>
      <w:r w:rsidR="00562910">
        <w:rPr>
          <w:rFonts w:ascii="Arial" w:hAnsi="Arial" w:cs="Arial"/>
          <w:sz w:val="24"/>
          <w:szCs w:val="24"/>
        </w:rPr>
        <w:t xml:space="preserve"> with members of the </w:t>
      </w:r>
      <w:proofErr w:type="spellStart"/>
      <w:proofErr w:type="gramStart"/>
      <w:r w:rsidR="00562910">
        <w:rPr>
          <w:rFonts w:ascii="Arial" w:hAnsi="Arial" w:cs="Arial"/>
          <w:sz w:val="24"/>
          <w:szCs w:val="24"/>
        </w:rPr>
        <w:t>SoS</w:t>
      </w:r>
      <w:proofErr w:type="spellEnd"/>
      <w:proofErr w:type="gramEnd"/>
      <w:r w:rsidR="00562910">
        <w:rPr>
          <w:rFonts w:ascii="Arial" w:hAnsi="Arial" w:cs="Arial"/>
          <w:sz w:val="24"/>
          <w:szCs w:val="24"/>
        </w:rPr>
        <w:t xml:space="preserve"> team.</w:t>
      </w:r>
    </w:p>
    <w:p w:rsidR="004D27A4" w:rsidRDefault="004D27A4" w:rsidP="00A17FA2">
      <w:pPr>
        <w:spacing w:line="360" w:lineRule="auto"/>
        <w:ind w:left="720" w:hanging="720"/>
        <w:jc w:val="both"/>
        <w:rPr>
          <w:rFonts w:ascii="Arial" w:hAnsi="Arial" w:cs="Arial"/>
          <w:sz w:val="24"/>
          <w:szCs w:val="24"/>
        </w:rPr>
      </w:pPr>
    </w:p>
    <w:p w:rsidR="004D27A4" w:rsidRDefault="004D27A4" w:rsidP="00A17FA2">
      <w:pPr>
        <w:spacing w:line="360" w:lineRule="auto"/>
        <w:ind w:left="720" w:hanging="720"/>
        <w:jc w:val="both"/>
        <w:rPr>
          <w:rFonts w:ascii="Arial" w:hAnsi="Arial" w:cs="Arial"/>
          <w:sz w:val="24"/>
          <w:szCs w:val="24"/>
        </w:rPr>
      </w:pPr>
    </w:p>
    <w:p w:rsidR="004D27A4" w:rsidRPr="007A780E" w:rsidRDefault="004D27A4" w:rsidP="00A17FA2">
      <w:pPr>
        <w:spacing w:line="360" w:lineRule="auto"/>
        <w:ind w:left="720" w:hanging="720"/>
        <w:jc w:val="both"/>
        <w:rPr>
          <w:rFonts w:ascii="Arial" w:hAnsi="Arial" w:cs="Arial"/>
          <w:sz w:val="24"/>
          <w:szCs w:val="24"/>
        </w:rPr>
      </w:pPr>
    </w:p>
    <w:p w:rsidR="004D27A4" w:rsidRDefault="004D27A4" w:rsidP="004D27A4">
      <w:pPr>
        <w:spacing w:line="360" w:lineRule="auto"/>
        <w:jc w:val="both"/>
        <w:rPr>
          <w:rFonts w:ascii="Arial" w:hAnsi="Arial" w:cs="Arial"/>
          <w:sz w:val="24"/>
          <w:szCs w:val="24"/>
          <w:highlight w:val="yellow"/>
        </w:rPr>
      </w:pPr>
    </w:p>
    <w:p w:rsidR="007A780E" w:rsidRDefault="004D27A4" w:rsidP="004D27A4">
      <w:pPr>
        <w:spacing w:line="360" w:lineRule="auto"/>
        <w:ind w:left="720" w:hanging="720"/>
        <w:jc w:val="both"/>
        <w:rPr>
          <w:rFonts w:ascii="Arial" w:hAnsi="Arial" w:cs="Arial"/>
          <w:sz w:val="24"/>
          <w:szCs w:val="24"/>
        </w:rPr>
      </w:pPr>
      <w:r w:rsidRPr="004D27A4">
        <w:rPr>
          <w:rFonts w:ascii="Arial" w:hAnsi="Arial" w:cs="Arial"/>
          <w:sz w:val="24"/>
          <w:szCs w:val="24"/>
        </w:rPr>
        <w:lastRenderedPageBreak/>
        <w:t>5.5</w:t>
      </w:r>
      <w:r w:rsidRPr="004D27A4">
        <w:rPr>
          <w:rFonts w:ascii="Arial" w:hAnsi="Arial" w:cs="Arial"/>
          <w:sz w:val="24"/>
          <w:szCs w:val="24"/>
        </w:rPr>
        <w:tab/>
      </w:r>
      <w:r w:rsidR="005C4AB5" w:rsidRPr="004D27A4">
        <w:rPr>
          <w:rFonts w:ascii="Arial" w:hAnsi="Arial" w:cs="Arial"/>
          <w:sz w:val="24"/>
          <w:szCs w:val="24"/>
        </w:rPr>
        <w:t>Ms Ro</w:t>
      </w:r>
      <w:r>
        <w:rPr>
          <w:rFonts w:ascii="Arial" w:hAnsi="Arial" w:cs="Arial"/>
          <w:sz w:val="24"/>
          <w:szCs w:val="24"/>
        </w:rPr>
        <w:t xml:space="preserve">ulston </w:t>
      </w:r>
      <w:r w:rsidR="00AF7E2E">
        <w:rPr>
          <w:rFonts w:ascii="Arial" w:hAnsi="Arial" w:cs="Arial"/>
          <w:sz w:val="24"/>
          <w:szCs w:val="24"/>
        </w:rPr>
        <w:t>advised that</w:t>
      </w:r>
      <w:r>
        <w:rPr>
          <w:rFonts w:ascii="Arial" w:hAnsi="Arial" w:cs="Arial"/>
          <w:sz w:val="24"/>
          <w:szCs w:val="24"/>
        </w:rPr>
        <w:t xml:space="preserve"> Mr Quinn </w:t>
      </w:r>
      <w:r w:rsidR="00B94DFA">
        <w:rPr>
          <w:rFonts w:ascii="Arial" w:hAnsi="Arial" w:cs="Arial"/>
          <w:sz w:val="24"/>
          <w:szCs w:val="24"/>
        </w:rPr>
        <w:t>had undertaken</w:t>
      </w:r>
      <w:r>
        <w:rPr>
          <w:rFonts w:ascii="Arial" w:hAnsi="Arial" w:cs="Arial"/>
          <w:sz w:val="24"/>
          <w:szCs w:val="24"/>
        </w:rPr>
        <w:t xml:space="preserve"> </w:t>
      </w:r>
      <w:r w:rsidR="00B34437" w:rsidRPr="004D27A4">
        <w:rPr>
          <w:rFonts w:ascii="Arial" w:hAnsi="Arial" w:cs="Arial"/>
          <w:sz w:val="24"/>
          <w:szCs w:val="24"/>
        </w:rPr>
        <w:t>a scoping</w:t>
      </w:r>
      <w:r>
        <w:rPr>
          <w:rFonts w:ascii="Arial" w:hAnsi="Arial" w:cs="Arial"/>
          <w:sz w:val="24"/>
          <w:szCs w:val="24"/>
        </w:rPr>
        <w:t xml:space="preserve"> exercise around the</w:t>
      </w:r>
      <w:r w:rsidR="002E0139">
        <w:rPr>
          <w:rFonts w:ascii="Arial" w:hAnsi="Arial" w:cs="Arial"/>
          <w:sz w:val="24"/>
          <w:szCs w:val="24"/>
        </w:rPr>
        <w:t xml:space="preserve"> Health and Social Care</w:t>
      </w:r>
      <w:r>
        <w:rPr>
          <w:rFonts w:ascii="Arial" w:hAnsi="Arial" w:cs="Arial"/>
          <w:sz w:val="24"/>
          <w:szCs w:val="24"/>
        </w:rPr>
        <w:t xml:space="preserve"> T</w:t>
      </w:r>
      <w:r w:rsidR="00B34437" w:rsidRPr="004D27A4">
        <w:rPr>
          <w:rFonts w:ascii="Arial" w:hAnsi="Arial" w:cs="Arial"/>
          <w:sz w:val="24"/>
          <w:szCs w:val="24"/>
        </w:rPr>
        <w:t>rust training teams</w:t>
      </w:r>
      <w:r w:rsidR="0089327B">
        <w:rPr>
          <w:rFonts w:ascii="Arial" w:hAnsi="Arial" w:cs="Arial"/>
          <w:sz w:val="24"/>
          <w:szCs w:val="24"/>
        </w:rPr>
        <w:t xml:space="preserve"> in respect of GP’s accessing Trust delivered </w:t>
      </w:r>
      <w:r w:rsidR="0055142A">
        <w:rPr>
          <w:rFonts w:ascii="Arial" w:hAnsi="Arial" w:cs="Arial"/>
          <w:sz w:val="24"/>
          <w:szCs w:val="24"/>
        </w:rPr>
        <w:t xml:space="preserve">Safeguarding </w:t>
      </w:r>
      <w:r w:rsidR="00AF7E2E">
        <w:rPr>
          <w:rFonts w:ascii="Arial" w:hAnsi="Arial" w:cs="Arial"/>
          <w:sz w:val="24"/>
          <w:szCs w:val="24"/>
        </w:rPr>
        <w:t>training</w:t>
      </w:r>
      <w:r w:rsidR="0089327B">
        <w:rPr>
          <w:rFonts w:ascii="Arial" w:hAnsi="Arial" w:cs="Arial"/>
          <w:sz w:val="24"/>
          <w:szCs w:val="24"/>
        </w:rPr>
        <w:t xml:space="preserve">. </w:t>
      </w:r>
      <w:r w:rsidR="00B34437" w:rsidRPr="004D27A4">
        <w:rPr>
          <w:rFonts w:ascii="Arial" w:hAnsi="Arial" w:cs="Arial"/>
          <w:sz w:val="24"/>
          <w:szCs w:val="24"/>
        </w:rPr>
        <w:t xml:space="preserve"> She said </w:t>
      </w:r>
      <w:r>
        <w:rPr>
          <w:rFonts w:ascii="Arial" w:hAnsi="Arial" w:cs="Arial"/>
          <w:sz w:val="24"/>
          <w:szCs w:val="24"/>
        </w:rPr>
        <w:t xml:space="preserve">her understanding is </w:t>
      </w:r>
      <w:r w:rsidR="00B34437" w:rsidRPr="004D27A4">
        <w:rPr>
          <w:rFonts w:ascii="Arial" w:hAnsi="Arial" w:cs="Arial"/>
          <w:sz w:val="24"/>
          <w:szCs w:val="24"/>
        </w:rPr>
        <w:t xml:space="preserve">that GP’s can access the Trust training.  She </w:t>
      </w:r>
      <w:r w:rsidR="0089327B">
        <w:rPr>
          <w:rFonts w:ascii="Arial" w:hAnsi="Arial" w:cs="Arial"/>
          <w:sz w:val="24"/>
          <w:szCs w:val="24"/>
        </w:rPr>
        <w:t>advised</w:t>
      </w:r>
      <w:r w:rsidR="00B34437" w:rsidRPr="004D27A4">
        <w:rPr>
          <w:rFonts w:ascii="Arial" w:hAnsi="Arial" w:cs="Arial"/>
          <w:sz w:val="24"/>
          <w:szCs w:val="24"/>
        </w:rPr>
        <w:t xml:space="preserve"> she is happy to have a conversation with </w:t>
      </w:r>
      <w:r w:rsidR="0055142A">
        <w:rPr>
          <w:rFonts w:ascii="Arial" w:hAnsi="Arial" w:cs="Arial"/>
          <w:sz w:val="24"/>
          <w:szCs w:val="24"/>
        </w:rPr>
        <w:t xml:space="preserve">Dr </w:t>
      </w:r>
      <w:r w:rsidR="00B34437" w:rsidRPr="004D27A4">
        <w:rPr>
          <w:rFonts w:ascii="Arial" w:hAnsi="Arial" w:cs="Arial"/>
          <w:sz w:val="24"/>
          <w:szCs w:val="24"/>
        </w:rPr>
        <w:t>Margaret O’Brien at the HSCB</w:t>
      </w:r>
      <w:r w:rsidR="0089327B">
        <w:rPr>
          <w:rFonts w:ascii="Arial" w:hAnsi="Arial" w:cs="Arial"/>
          <w:sz w:val="24"/>
          <w:szCs w:val="24"/>
        </w:rPr>
        <w:t xml:space="preserve"> to discuss this </w:t>
      </w:r>
      <w:r w:rsidR="00AF7E2E">
        <w:rPr>
          <w:rFonts w:ascii="Arial" w:hAnsi="Arial" w:cs="Arial"/>
          <w:sz w:val="24"/>
          <w:szCs w:val="24"/>
        </w:rPr>
        <w:t>further</w:t>
      </w:r>
      <w:r w:rsidR="0055142A">
        <w:rPr>
          <w:rFonts w:ascii="Arial" w:hAnsi="Arial" w:cs="Arial"/>
          <w:sz w:val="24"/>
          <w:szCs w:val="24"/>
        </w:rPr>
        <w:t xml:space="preserve"> and provide clarity to the Board</w:t>
      </w:r>
      <w:r w:rsidR="00C14AF6">
        <w:rPr>
          <w:rFonts w:ascii="Arial" w:hAnsi="Arial" w:cs="Arial"/>
          <w:sz w:val="24"/>
          <w:szCs w:val="24"/>
        </w:rPr>
        <w:t>.</w:t>
      </w:r>
    </w:p>
    <w:p w:rsidR="004D27A4" w:rsidRDefault="004D27A4" w:rsidP="004D27A4">
      <w:pPr>
        <w:spacing w:line="360" w:lineRule="auto"/>
        <w:ind w:left="720" w:hanging="720"/>
        <w:jc w:val="both"/>
        <w:rPr>
          <w:rFonts w:ascii="Arial" w:hAnsi="Arial" w:cs="Arial"/>
          <w:sz w:val="24"/>
          <w:szCs w:val="24"/>
        </w:rPr>
      </w:pPr>
      <w:r w:rsidRPr="003161B7">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613F3DFE" wp14:editId="523A28C4">
                <wp:simplePos x="0" y="0"/>
                <wp:positionH relativeFrom="column">
                  <wp:posOffset>538513</wp:posOffset>
                </wp:positionH>
                <wp:positionV relativeFrom="paragraph">
                  <wp:posOffset>156845</wp:posOffset>
                </wp:positionV>
                <wp:extent cx="4848225" cy="1371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848225" cy="1371600"/>
                        </a:xfrm>
                        <a:prstGeom prst="rect">
                          <a:avLst/>
                        </a:prstGeom>
                        <a:solidFill>
                          <a:sysClr val="window" lastClr="FFFFFF"/>
                        </a:solidFill>
                        <a:ln w="6350">
                          <a:solidFill>
                            <a:prstClr val="black"/>
                          </a:solidFill>
                        </a:ln>
                        <a:effectLst/>
                      </wps:spPr>
                      <wps:txbx>
                        <w:txbxContent>
                          <w:p w:rsidR="0023173D" w:rsidRDefault="0023173D" w:rsidP="004D27A4">
                            <w:pPr>
                              <w:rPr>
                                <w:rFonts w:ascii="Arial" w:hAnsi="Arial" w:cs="Arial"/>
                                <w:b/>
                                <w:sz w:val="24"/>
                                <w:szCs w:val="24"/>
                              </w:rPr>
                            </w:pPr>
                            <w:r>
                              <w:rPr>
                                <w:rFonts w:ascii="Arial" w:hAnsi="Arial" w:cs="Arial"/>
                                <w:b/>
                                <w:sz w:val="24"/>
                                <w:szCs w:val="24"/>
                              </w:rPr>
                              <w:t>Action 4</w:t>
                            </w:r>
                          </w:p>
                          <w:p w:rsidR="0023173D" w:rsidRDefault="0023173D" w:rsidP="004D27A4">
                            <w:pPr>
                              <w:rPr>
                                <w:rFonts w:ascii="Arial" w:hAnsi="Arial" w:cs="Arial"/>
                                <w:sz w:val="24"/>
                                <w:szCs w:val="24"/>
                              </w:rPr>
                            </w:pPr>
                            <w:r>
                              <w:rPr>
                                <w:rFonts w:ascii="Arial" w:hAnsi="Arial" w:cs="Arial"/>
                                <w:sz w:val="24"/>
                                <w:szCs w:val="24"/>
                              </w:rPr>
                              <w:t xml:space="preserve">Ms Roulston to discuss with Mr Quinn and Dr O’Brien (HSCB) regarding GP’s accessing the Trusts </w:t>
                            </w:r>
                            <w:r w:rsidR="00C14AF6">
                              <w:rPr>
                                <w:rFonts w:ascii="Arial" w:hAnsi="Arial" w:cs="Arial"/>
                                <w:sz w:val="24"/>
                                <w:szCs w:val="24"/>
                              </w:rPr>
                              <w:t>Safeguarding training</w:t>
                            </w:r>
                          </w:p>
                          <w:p w:rsidR="0023173D" w:rsidRPr="00E3176F" w:rsidRDefault="0023173D" w:rsidP="004D27A4">
                            <w:pPr>
                              <w:rPr>
                                <w:rFonts w:ascii="Arial" w:hAnsi="Arial" w:cs="Arial"/>
                                <w:b/>
                                <w:sz w:val="24"/>
                                <w:szCs w:val="24"/>
                              </w:rPr>
                            </w:pPr>
                            <w:r>
                              <w:rPr>
                                <w:rFonts w:ascii="Arial" w:hAnsi="Arial" w:cs="Arial"/>
                                <w:b/>
                                <w:sz w:val="24"/>
                                <w:szCs w:val="24"/>
                              </w:rPr>
                              <w:t>Action by: Ms Roulston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42.4pt;margin-top:12.35pt;width:381.75pt;height:10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" fillcolor="window" strokeweight=".5pt">
                <v:textbox>
                  <w:txbxContent>
                    <w:p w:rsidR="0023173D" w:rsidRDefault="0023173D" w:rsidP="004D27A4">
                      <w:pPr>
                        <w:rPr>
                          <w:rFonts w:ascii="Arial" w:hAnsi="Arial" w:cs="Arial"/>
                          <w:b/>
                          <w:sz w:val="24"/>
                          <w:szCs w:val="24"/>
                        </w:rPr>
                      </w:pPr>
                      <w:r>
                        <w:rPr>
                          <w:rFonts w:ascii="Arial" w:hAnsi="Arial" w:cs="Arial"/>
                          <w:b/>
                          <w:sz w:val="24"/>
                          <w:szCs w:val="24"/>
                        </w:rPr>
                        <w:t>Action 4</w:t>
                      </w:r>
                    </w:p>
                    <w:p w:rsidR="0023173D" w:rsidRDefault="0023173D" w:rsidP="004D27A4">
                      <w:pPr>
                        <w:rPr>
                          <w:rFonts w:ascii="Arial" w:hAnsi="Arial" w:cs="Arial"/>
                          <w:sz w:val="24"/>
                          <w:szCs w:val="24"/>
                        </w:rPr>
                      </w:pPr>
                      <w:r>
                        <w:rPr>
                          <w:rFonts w:ascii="Arial" w:hAnsi="Arial" w:cs="Arial"/>
                          <w:sz w:val="24"/>
                          <w:szCs w:val="24"/>
                        </w:rPr>
                        <w:t xml:space="preserve">Ms Roulston to discuss with Mr Quinn and Dr O’Brien (HSCB) regarding GP’s accessing the Trusts </w:t>
                      </w:r>
                      <w:r w:rsidR="00C14AF6">
                        <w:rPr>
                          <w:rFonts w:ascii="Arial" w:hAnsi="Arial" w:cs="Arial"/>
                          <w:sz w:val="24"/>
                          <w:szCs w:val="24"/>
                        </w:rPr>
                        <w:t>Safeguarding training</w:t>
                      </w:r>
                    </w:p>
                    <w:p w:rsidR="0023173D" w:rsidRPr="00E3176F" w:rsidRDefault="0023173D" w:rsidP="004D27A4">
                      <w:pPr>
                        <w:rPr>
                          <w:rFonts w:ascii="Arial" w:hAnsi="Arial" w:cs="Arial"/>
                          <w:b/>
                          <w:sz w:val="24"/>
                          <w:szCs w:val="24"/>
                        </w:rPr>
                      </w:pPr>
                      <w:r>
                        <w:rPr>
                          <w:rFonts w:ascii="Arial" w:hAnsi="Arial" w:cs="Arial"/>
                          <w:b/>
                          <w:sz w:val="24"/>
                          <w:szCs w:val="24"/>
                        </w:rPr>
                        <w:t>Action by: Ms Roulston</w:t>
                      </w:r>
                    </w:p>
                  </w:txbxContent>
                </v:textbox>
              </v:shape>
            </w:pict>
          </mc:Fallback>
        </mc:AlternateContent>
      </w:r>
    </w:p>
    <w:p w:rsidR="004D27A4" w:rsidRDefault="004D27A4" w:rsidP="004D27A4">
      <w:pPr>
        <w:spacing w:line="360" w:lineRule="auto"/>
        <w:ind w:left="720" w:hanging="720"/>
        <w:jc w:val="both"/>
        <w:rPr>
          <w:rFonts w:ascii="Arial" w:hAnsi="Arial" w:cs="Arial"/>
          <w:sz w:val="24"/>
          <w:szCs w:val="24"/>
        </w:rPr>
      </w:pPr>
    </w:p>
    <w:p w:rsidR="004D27A4" w:rsidRPr="00B34437" w:rsidRDefault="004D27A4" w:rsidP="004D27A4">
      <w:pPr>
        <w:spacing w:line="360" w:lineRule="auto"/>
        <w:ind w:left="720" w:hanging="720"/>
        <w:jc w:val="both"/>
        <w:rPr>
          <w:rFonts w:ascii="Arial" w:hAnsi="Arial" w:cs="Arial"/>
          <w:sz w:val="24"/>
          <w:szCs w:val="24"/>
        </w:rPr>
      </w:pPr>
    </w:p>
    <w:p w:rsidR="004D27A4" w:rsidRDefault="004D27A4" w:rsidP="004D27A4">
      <w:pPr>
        <w:spacing w:line="360" w:lineRule="auto"/>
        <w:ind w:left="720" w:hanging="720"/>
        <w:jc w:val="both"/>
        <w:rPr>
          <w:rFonts w:ascii="Arial" w:hAnsi="Arial" w:cs="Arial"/>
          <w:sz w:val="24"/>
          <w:szCs w:val="24"/>
        </w:rPr>
      </w:pPr>
    </w:p>
    <w:p w:rsidR="004D27A4" w:rsidRDefault="004D27A4" w:rsidP="004D27A4">
      <w:pPr>
        <w:spacing w:line="360" w:lineRule="auto"/>
        <w:ind w:left="720" w:hanging="720"/>
        <w:jc w:val="both"/>
        <w:rPr>
          <w:rFonts w:ascii="Arial" w:hAnsi="Arial" w:cs="Arial"/>
          <w:sz w:val="24"/>
          <w:szCs w:val="24"/>
        </w:rPr>
      </w:pPr>
    </w:p>
    <w:p w:rsidR="004D27A4" w:rsidRDefault="00AF7E2E" w:rsidP="0037375C">
      <w:pPr>
        <w:spacing w:line="360" w:lineRule="auto"/>
        <w:ind w:left="720" w:hanging="720"/>
        <w:jc w:val="both"/>
        <w:rPr>
          <w:rFonts w:ascii="Arial" w:hAnsi="Arial" w:cs="Arial"/>
          <w:b/>
          <w:sz w:val="24"/>
          <w:szCs w:val="24"/>
          <w:u w:val="single"/>
        </w:rPr>
      </w:pPr>
      <w:r>
        <w:rPr>
          <w:rFonts w:ascii="Arial" w:hAnsi="Arial" w:cs="Arial"/>
          <w:sz w:val="24"/>
          <w:szCs w:val="24"/>
        </w:rPr>
        <w:t>5.6</w:t>
      </w:r>
      <w:r>
        <w:rPr>
          <w:rFonts w:ascii="Arial" w:hAnsi="Arial" w:cs="Arial"/>
          <w:sz w:val="24"/>
          <w:szCs w:val="24"/>
        </w:rPr>
        <w:tab/>
      </w:r>
      <w:r w:rsidR="0033571A" w:rsidRPr="00062D77">
        <w:rPr>
          <w:rFonts w:ascii="Arial" w:hAnsi="Arial" w:cs="Arial"/>
          <w:sz w:val="24"/>
          <w:szCs w:val="24"/>
        </w:rPr>
        <w:t xml:space="preserve">Ms </w:t>
      </w:r>
      <w:r w:rsidRPr="00062D77">
        <w:rPr>
          <w:rFonts w:ascii="Arial" w:hAnsi="Arial" w:cs="Arial"/>
          <w:sz w:val="24"/>
          <w:szCs w:val="24"/>
        </w:rPr>
        <w:t>Campbell advised she was happy to share information with SBNI in respect of a pilot the SEHSCT have running in Clough</w:t>
      </w:r>
      <w:r w:rsidR="002E0139">
        <w:rPr>
          <w:rFonts w:ascii="Arial" w:hAnsi="Arial" w:cs="Arial"/>
          <w:sz w:val="24"/>
          <w:szCs w:val="24"/>
        </w:rPr>
        <w:t xml:space="preserve"> in the Down area</w:t>
      </w:r>
      <w:r w:rsidRPr="00062D77">
        <w:rPr>
          <w:rFonts w:ascii="Arial" w:hAnsi="Arial" w:cs="Arial"/>
          <w:sz w:val="24"/>
          <w:szCs w:val="24"/>
        </w:rPr>
        <w:t xml:space="preserve"> </w:t>
      </w:r>
    </w:p>
    <w:p w:rsidR="004D27A4" w:rsidRDefault="004D27A4" w:rsidP="0037375C">
      <w:pPr>
        <w:spacing w:line="360" w:lineRule="auto"/>
        <w:ind w:left="720" w:hanging="720"/>
        <w:jc w:val="both"/>
        <w:rPr>
          <w:rFonts w:ascii="Arial" w:hAnsi="Arial" w:cs="Arial"/>
          <w:b/>
          <w:sz w:val="24"/>
          <w:szCs w:val="24"/>
          <w:u w:val="single"/>
        </w:rPr>
      </w:pPr>
    </w:p>
    <w:p w:rsidR="0037375C" w:rsidRPr="00120F74" w:rsidRDefault="00B97FB7" w:rsidP="0037375C">
      <w:pPr>
        <w:spacing w:line="360" w:lineRule="auto"/>
        <w:ind w:left="720" w:hanging="720"/>
        <w:jc w:val="both"/>
        <w:rPr>
          <w:rFonts w:ascii="Arial" w:hAnsi="Arial" w:cs="Arial"/>
          <w:b/>
          <w:sz w:val="24"/>
          <w:szCs w:val="24"/>
          <w:u w:val="single"/>
        </w:rPr>
      </w:pPr>
      <w:r>
        <w:rPr>
          <w:rFonts w:ascii="Arial" w:hAnsi="Arial" w:cs="Arial"/>
          <w:b/>
          <w:sz w:val="24"/>
          <w:szCs w:val="24"/>
          <w:u w:val="single"/>
        </w:rPr>
        <w:t xml:space="preserve">6 </w:t>
      </w:r>
      <w:r w:rsidR="0037375C" w:rsidRPr="00120F74">
        <w:rPr>
          <w:rFonts w:ascii="Arial" w:hAnsi="Arial" w:cs="Arial"/>
          <w:b/>
          <w:sz w:val="24"/>
          <w:szCs w:val="24"/>
          <w:u w:val="single"/>
        </w:rPr>
        <w:t>Update on Recruitment of Professional Officer (CMR)</w:t>
      </w:r>
    </w:p>
    <w:p w:rsidR="000F467E" w:rsidRDefault="00B97FB7" w:rsidP="00B97FB7">
      <w:pPr>
        <w:spacing w:line="36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0F467E" w:rsidRPr="000F467E">
        <w:rPr>
          <w:rFonts w:ascii="Arial" w:hAnsi="Arial" w:cs="Arial"/>
          <w:sz w:val="24"/>
          <w:szCs w:val="24"/>
        </w:rPr>
        <w:t xml:space="preserve">The Chair </w:t>
      </w:r>
      <w:r w:rsidR="00D80D29">
        <w:rPr>
          <w:rFonts w:ascii="Arial" w:hAnsi="Arial" w:cs="Arial"/>
          <w:sz w:val="24"/>
          <w:szCs w:val="24"/>
        </w:rPr>
        <w:t xml:space="preserve">advised that the SBNI </w:t>
      </w:r>
      <w:r w:rsidR="00E70BB6">
        <w:rPr>
          <w:rFonts w:ascii="Arial" w:hAnsi="Arial" w:cs="Arial"/>
          <w:sz w:val="24"/>
          <w:szCs w:val="24"/>
        </w:rPr>
        <w:t>Director</w:t>
      </w:r>
      <w:r w:rsidR="00D80D29">
        <w:rPr>
          <w:rFonts w:ascii="Arial" w:hAnsi="Arial" w:cs="Arial"/>
          <w:sz w:val="24"/>
          <w:szCs w:val="24"/>
        </w:rPr>
        <w:t xml:space="preserve"> ha</w:t>
      </w:r>
      <w:r w:rsidR="0055142A">
        <w:rPr>
          <w:rFonts w:ascii="Arial" w:hAnsi="Arial" w:cs="Arial"/>
          <w:sz w:val="24"/>
          <w:szCs w:val="24"/>
        </w:rPr>
        <w:t>s</w:t>
      </w:r>
      <w:r w:rsidR="000F467E">
        <w:rPr>
          <w:rFonts w:ascii="Arial" w:hAnsi="Arial" w:cs="Arial"/>
          <w:sz w:val="24"/>
          <w:szCs w:val="24"/>
        </w:rPr>
        <w:t xml:space="preserve"> </w:t>
      </w:r>
      <w:r w:rsidR="0055142A">
        <w:rPr>
          <w:rFonts w:ascii="Arial" w:hAnsi="Arial" w:cs="Arial"/>
          <w:sz w:val="24"/>
          <w:szCs w:val="24"/>
        </w:rPr>
        <w:t>commenced a recruitment campaign for</w:t>
      </w:r>
      <w:r w:rsidR="000F467E">
        <w:rPr>
          <w:rFonts w:ascii="Arial" w:hAnsi="Arial" w:cs="Arial"/>
          <w:sz w:val="24"/>
          <w:szCs w:val="24"/>
        </w:rPr>
        <w:t xml:space="preserve"> </w:t>
      </w:r>
      <w:r w:rsidR="00D80D29">
        <w:rPr>
          <w:rFonts w:ascii="Arial" w:hAnsi="Arial" w:cs="Arial"/>
          <w:sz w:val="24"/>
          <w:szCs w:val="24"/>
        </w:rPr>
        <w:t xml:space="preserve">a professional officer </w:t>
      </w:r>
      <w:r w:rsidR="000F467E">
        <w:rPr>
          <w:rFonts w:ascii="Arial" w:hAnsi="Arial" w:cs="Arial"/>
          <w:sz w:val="24"/>
          <w:szCs w:val="24"/>
        </w:rPr>
        <w:t>to replace</w:t>
      </w:r>
      <w:r w:rsidR="00E70BB6">
        <w:rPr>
          <w:rFonts w:ascii="Arial" w:hAnsi="Arial" w:cs="Arial"/>
          <w:sz w:val="24"/>
          <w:szCs w:val="24"/>
        </w:rPr>
        <w:t xml:space="preserve"> Ms</w:t>
      </w:r>
      <w:r w:rsidR="000F467E">
        <w:rPr>
          <w:rFonts w:ascii="Arial" w:hAnsi="Arial" w:cs="Arial"/>
          <w:sz w:val="24"/>
          <w:szCs w:val="24"/>
        </w:rPr>
        <w:t xml:space="preserve"> Margaret</w:t>
      </w:r>
      <w:r w:rsidR="006570FD">
        <w:rPr>
          <w:rFonts w:ascii="Arial" w:hAnsi="Arial" w:cs="Arial"/>
          <w:sz w:val="24"/>
          <w:szCs w:val="24"/>
        </w:rPr>
        <w:t xml:space="preserve"> Burke</w:t>
      </w:r>
      <w:r w:rsidR="00E70BB6">
        <w:rPr>
          <w:rFonts w:ascii="Arial" w:hAnsi="Arial" w:cs="Arial"/>
          <w:sz w:val="24"/>
          <w:szCs w:val="24"/>
        </w:rPr>
        <w:t xml:space="preserve"> who left her </w:t>
      </w:r>
      <w:r w:rsidR="00AF7E2E">
        <w:rPr>
          <w:rFonts w:ascii="Arial" w:hAnsi="Arial" w:cs="Arial"/>
          <w:sz w:val="24"/>
          <w:szCs w:val="24"/>
        </w:rPr>
        <w:t>post</w:t>
      </w:r>
      <w:r w:rsidR="00E70BB6">
        <w:rPr>
          <w:rFonts w:ascii="Arial" w:hAnsi="Arial" w:cs="Arial"/>
          <w:sz w:val="24"/>
          <w:szCs w:val="24"/>
        </w:rPr>
        <w:t xml:space="preserve"> in March 2020</w:t>
      </w:r>
      <w:r w:rsidR="00D80D29">
        <w:rPr>
          <w:rFonts w:ascii="Arial" w:hAnsi="Arial" w:cs="Arial"/>
          <w:sz w:val="24"/>
          <w:szCs w:val="24"/>
        </w:rPr>
        <w:t>.  Ms Roberts had</w:t>
      </w:r>
      <w:r w:rsidR="000F467E">
        <w:rPr>
          <w:rFonts w:ascii="Arial" w:hAnsi="Arial" w:cs="Arial"/>
          <w:sz w:val="24"/>
          <w:szCs w:val="24"/>
        </w:rPr>
        <w:t xml:space="preserve"> raised an issue </w:t>
      </w:r>
      <w:r w:rsidR="00AF7E2E">
        <w:rPr>
          <w:rFonts w:ascii="Arial" w:hAnsi="Arial" w:cs="Arial"/>
          <w:sz w:val="24"/>
          <w:szCs w:val="24"/>
        </w:rPr>
        <w:t>in</w:t>
      </w:r>
      <w:r w:rsidR="00E70BB6">
        <w:rPr>
          <w:rFonts w:ascii="Arial" w:hAnsi="Arial" w:cs="Arial"/>
          <w:sz w:val="24"/>
          <w:szCs w:val="24"/>
        </w:rPr>
        <w:t xml:space="preserve"> terms of the essential criteria for th</w:t>
      </w:r>
      <w:r w:rsidR="0033571A">
        <w:rPr>
          <w:rFonts w:ascii="Arial" w:hAnsi="Arial" w:cs="Arial"/>
          <w:sz w:val="24"/>
          <w:szCs w:val="24"/>
        </w:rPr>
        <w:t>e</w:t>
      </w:r>
      <w:r w:rsidR="00E70BB6">
        <w:rPr>
          <w:rFonts w:ascii="Arial" w:hAnsi="Arial" w:cs="Arial"/>
          <w:sz w:val="24"/>
          <w:szCs w:val="24"/>
        </w:rPr>
        <w:t xml:space="preserve"> post to be </w:t>
      </w:r>
      <w:r w:rsidR="00AF7E2E">
        <w:rPr>
          <w:rFonts w:ascii="Arial" w:hAnsi="Arial" w:cs="Arial"/>
          <w:sz w:val="24"/>
          <w:szCs w:val="24"/>
        </w:rPr>
        <w:t>recruited</w:t>
      </w:r>
      <w:r w:rsidR="00E70BB6">
        <w:rPr>
          <w:rFonts w:ascii="Arial" w:hAnsi="Arial" w:cs="Arial"/>
          <w:sz w:val="24"/>
          <w:szCs w:val="24"/>
        </w:rPr>
        <w:t xml:space="preserve"> and requested it was discussed at the Board as an</w:t>
      </w:r>
      <w:r w:rsidR="000F467E">
        <w:rPr>
          <w:rFonts w:ascii="Arial" w:hAnsi="Arial" w:cs="Arial"/>
          <w:sz w:val="24"/>
          <w:szCs w:val="24"/>
        </w:rPr>
        <w:t xml:space="preserve"> agenda item.  </w:t>
      </w:r>
      <w:r w:rsidR="00E70BB6">
        <w:rPr>
          <w:rFonts w:ascii="Arial" w:hAnsi="Arial" w:cs="Arial"/>
          <w:sz w:val="24"/>
          <w:szCs w:val="24"/>
        </w:rPr>
        <w:t xml:space="preserve">Ms Roberts </w:t>
      </w:r>
      <w:r w:rsidR="00AF7E2E">
        <w:rPr>
          <w:rFonts w:ascii="Arial" w:hAnsi="Arial" w:cs="Arial"/>
          <w:sz w:val="24"/>
          <w:szCs w:val="24"/>
        </w:rPr>
        <w:t>advised the</w:t>
      </w:r>
      <w:r w:rsidR="00D80D29">
        <w:rPr>
          <w:rFonts w:ascii="Arial" w:hAnsi="Arial" w:cs="Arial"/>
          <w:sz w:val="24"/>
          <w:szCs w:val="24"/>
        </w:rPr>
        <w:t xml:space="preserve"> criteria is specific to social work and</w:t>
      </w:r>
      <w:r w:rsidR="000F467E">
        <w:rPr>
          <w:rFonts w:ascii="Arial" w:hAnsi="Arial" w:cs="Arial"/>
          <w:sz w:val="24"/>
          <w:szCs w:val="24"/>
        </w:rPr>
        <w:t xml:space="preserve"> she </w:t>
      </w:r>
      <w:r w:rsidR="00D80D29">
        <w:rPr>
          <w:rFonts w:ascii="Arial" w:hAnsi="Arial" w:cs="Arial"/>
          <w:sz w:val="24"/>
          <w:szCs w:val="24"/>
        </w:rPr>
        <w:t xml:space="preserve">felt other disciplines </w:t>
      </w:r>
      <w:r w:rsidR="00E70BB6">
        <w:rPr>
          <w:rFonts w:ascii="Arial" w:hAnsi="Arial" w:cs="Arial"/>
          <w:sz w:val="24"/>
          <w:szCs w:val="24"/>
        </w:rPr>
        <w:t xml:space="preserve">may be </w:t>
      </w:r>
      <w:r w:rsidR="000F467E">
        <w:rPr>
          <w:rFonts w:ascii="Arial" w:hAnsi="Arial" w:cs="Arial"/>
          <w:sz w:val="24"/>
          <w:szCs w:val="24"/>
        </w:rPr>
        <w:t xml:space="preserve"> excluded</w:t>
      </w:r>
      <w:r w:rsidR="00D80D29">
        <w:rPr>
          <w:rFonts w:ascii="Arial" w:hAnsi="Arial" w:cs="Arial"/>
          <w:sz w:val="24"/>
          <w:szCs w:val="24"/>
        </w:rPr>
        <w:t xml:space="preserve"> </w:t>
      </w:r>
      <w:r w:rsidR="00E70BB6">
        <w:rPr>
          <w:rFonts w:ascii="Arial" w:hAnsi="Arial" w:cs="Arial"/>
          <w:sz w:val="24"/>
          <w:szCs w:val="24"/>
        </w:rPr>
        <w:t>from the application process</w:t>
      </w:r>
      <w:r w:rsidR="00D80D29">
        <w:rPr>
          <w:rFonts w:ascii="Arial" w:hAnsi="Arial" w:cs="Arial"/>
          <w:sz w:val="24"/>
          <w:szCs w:val="24"/>
        </w:rPr>
        <w:t xml:space="preserve"> for this</w:t>
      </w:r>
      <w:r w:rsidR="000F467E">
        <w:rPr>
          <w:rFonts w:ascii="Arial" w:hAnsi="Arial" w:cs="Arial"/>
          <w:sz w:val="24"/>
          <w:szCs w:val="24"/>
        </w:rPr>
        <w:t xml:space="preserve"> post</w:t>
      </w:r>
      <w:r w:rsidR="00D80D29">
        <w:rPr>
          <w:rFonts w:ascii="Arial" w:hAnsi="Arial" w:cs="Arial"/>
          <w:sz w:val="24"/>
          <w:szCs w:val="24"/>
        </w:rPr>
        <w:t xml:space="preserve"> </w:t>
      </w:r>
      <w:r w:rsidR="005E3968">
        <w:rPr>
          <w:rFonts w:ascii="Arial" w:hAnsi="Arial" w:cs="Arial"/>
          <w:sz w:val="24"/>
          <w:szCs w:val="24"/>
        </w:rPr>
        <w:t>when</w:t>
      </w:r>
      <w:r w:rsidR="00D80D29">
        <w:rPr>
          <w:rFonts w:ascii="Arial" w:hAnsi="Arial" w:cs="Arial"/>
          <w:sz w:val="24"/>
          <w:szCs w:val="24"/>
        </w:rPr>
        <w:t xml:space="preserve"> they </w:t>
      </w:r>
      <w:r w:rsidR="00E70BB6">
        <w:rPr>
          <w:rFonts w:ascii="Arial" w:hAnsi="Arial" w:cs="Arial"/>
          <w:sz w:val="24"/>
          <w:szCs w:val="24"/>
        </w:rPr>
        <w:t xml:space="preserve">may have the </w:t>
      </w:r>
      <w:r w:rsidR="00737F89">
        <w:rPr>
          <w:rFonts w:ascii="Arial" w:hAnsi="Arial" w:cs="Arial"/>
          <w:sz w:val="24"/>
          <w:szCs w:val="24"/>
        </w:rPr>
        <w:t xml:space="preserve"> correct skills, knowledge and experience</w:t>
      </w:r>
      <w:r w:rsidR="00D80D29">
        <w:rPr>
          <w:rFonts w:ascii="Arial" w:hAnsi="Arial" w:cs="Arial"/>
          <w:sz w:val="24"/>
          <w:szCs w:val="24"/>
        </w:rPr>
        <w:t xml:space="preserve"> to </w:t>
      </w:r>
      <w:r w:rsidR="0033571A">
        <w:rPr>
          <w:rFonts w:ascii="Arial" w:hAnsi="Arial" w:cs="Arial"/>
          <w:sz w:val="24"/>
          <w:szCs w:val="24"/>
        </w:rPr>
        <w:t xml:space="preserve">undertake the </w:t>
      </w:r>
      <w:r w:rsidR="003C5FEF">
        <w:rPr>
          <w:rFonts w:ascii="Arial" w:hAnsi="Arial" w:cs="Arial"/>
          <w:sz w:val="24"/>
          <w:szCs w:val="24"/>
        </w:rPr>
        <w:t>tasks</w:t>
      </w:r>
      <w:r w:rsidR="0033571A">
        <w:rPr>
          <w:rFonts w:ascii="Arial" w:hAnsi="Arial" w:cs="Arial"/>
          <w:sz w:val="24"/>
          <w:szCs w:val="24"/>
        </w:rPr>
        <w:t xml:space="preserve"> associated with the post</w:t>
      </w:r>
      <w:r w:rsidR="00D7154C">
        <w:rPr>
          <w:rFonts w:ascii="Arial" w:hAnsi="Arial" w:cs="Arial"/>
          <w:sz w:val="24"/>
          <w:szCs w:val="24"/>
        </w:rPr>
        <w:t xml:space="preserve">. </w:t>
      </w:r>
      <w:r w:rsidR="00E70BB6">
        <w:rPr>
          <w:rFonts w:ascii="Arial" w:hAnsi="Arial" w:cs="Arial"/>
          <w:sz w:val="24"/>
          <w:szCs w:val="24"/>
        </w:rPr>
        <w:t>Ms Roberts</w:t>
      </w:r>
      <w:r w:rsidR="00D7154C">
        <w:rPr>
          <w:rFonts w:ascii="Arial" w:hAnsi="Arial" w:cs="Arial"/>
          <w:sz w:val="24"/>
          <w:szCs w:val="24"/>
        </w:rPr>
        <w:t xml:space="preserve"> stated</w:t>
      </w:r>
      <w:r w:rsidR="000F467E">
        <w:rPr>
          <w:rFonts w:ascii="Arial" w:hAnsi="Arial" w:cs="Arial"/>
          <w:sz w:val="24"/>
          <w:szCs w:val="24"/>
        </w:rPr>
        <w:t xml:space="preserve"> she could not identify anything in the job description that was specific to social work. </w:t>
      </w:r>
    </w:p>
    <w:p w:rsidR="00060277" w:rsidRDefault="00D80D29" w:rsidP="00060277">
      <w:pPr>
        <w:spacing w:line="360" w:lineRule="auto"/>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0F467E">
        <w:rPr>
          <w:rFonts w:ascii="Arial" w:hAnsi="Arial" w:cs="Arial"/>
          <w:sz w:val="24"/>
          <w:szCs w:val="24"/>
        </w:rPr>
        <w:t>The Chair</w:t>
      </w:r>
      <w:r w:rsidR="00CA3EB1">
        <w:rPr>
          <w:rFonts w:ascii="Arial" w:hAnsi="Arial" w:cs="Arial"/>
          <w:sz w:val="24"/>
          <w:szCs w:val="24"/>
        </w:rPr>
        <w:t xml:space="preserve"> advised</w:t>
      </w:r>
      <w:r w:rsidR="000F467E">
        <w:rPr>
          <w:rFonts w:ascii="Arial" w:hAnsi="Arial" w:cs="Arial"/>
          <w:sz w:val="24"/>
          <w:szCs w:val="24"/>
        </w:rPr>
        <w:t xml:space="preserve"> that when the SBNI was created in 2012 the</w:t>
      </w:r>
      <w:r w:rsidR="005E3968">
        <w:rPr>
          <w:rFonts w:ascii="Arial" w:hAnsi="Arial" w:cs="Arial"/>
          <w:sz w:val="24"/>
          <w:szCs w:val="24"/>
        </w:rPr>
        <w:t xml:space="preserve"> two</w:t>
      </w:r>
      <w:r w:rsidR="000F467E">
        <w:rPr>
          <w:rFonts w:ascii="Arial" w:hAnsi="Arial" w:cs="Arial"/>
          <w:sz w:val="24"/>
          <w:szCs w:val="24"/>
        </w:rPr>
        <w:t xml:space="preserve"> </w:t>
      </w:r>
      <w:r w:rsidR="00823B01">
        <w:rPr>
          <w:rFonts w:ascii="Arial" w:hAnsi="Arial" w:cs="Arial"/>
          <w:sz w:val="24"/>
          <w:szCs w:val="24"/>
        </w:rPr>
        <w:t>Professional O</w:t>
      </w:r>
      <w:r>
        <w:rPr>
          <w:rFonts w:ascii="Arial" w:hAnsi="Arial" w:cs="Arial"/>
          <w:sz w:val="24"/>
          <w:szCs w:val="24"/>
        </w:rPr>
        <w:t xml:space="preserve">fficer </w:t>
      </w:r>
      <w:r w:rsidR="00AF7E2E">
        <w:rPr>
          <w:rFonts w:ascii="Arial" w:hAnsi="Arial" w:cs="Arial"/>
          <w:sz w:val="24"/>
          <w:szCs w:val="24"/>
        </w:rPr>
        <w:t>Job</w:t>
      </w:r>
      <w:r w:rsidR="000F467E">
        <w:rPr>
          <w:rFonts w:ascii="Arial" w:hAnsi="Arial" w:cs="Arial"/>
          <w:sz w:val="24"/>
          <w:szCs w:val="24"/>
        </w:rPr>
        <w:t xml:space="preserve"> descriptions were </w:t>
      </w:r>
      <w:r w:rsidR="00C14AF6">
        <w:rPr>
          <w:rFonts w:ascii="Arial" w:hAnsi="Arial" w:cs="Arial"/>
          <w:sz w:val="24"/>
          <w:szCs w:val="24"/>
        </w:rPr>
        <w:t>developed and</w:t>
      </w:r>
      <w:r w:rsidR="00CA3EB1">
        <w:rPr>
          <w:rFonts w:ascii="Arial" w:hAnsi="Arial" w:cs="Arial"/>
          <w:sz w:val="24"/>
          <w:szCs w:val="24"/>
        </w:rPr>
        <w:t xml:space="preserve">, they were </w:t>
      </w:r>
      <w:r w:rsidR="00AF7E2E">
        <w:rPr>
          <w:rFonts w:ascii="Arial" w:hAnsi="Arial" w:cs="Arial"/>
          <w:sz w:val="24"/>
          <w:szCs w:val="24"/>
        </w:rPr>
        <w:t>designed to</w:t>
      </w:r>
      <w:r w:rsidR="000F467E">
        <w:rPr>
          <w:rFonts w:ascii="Arial" w:hAnsi="Arial" w:cs="Arial"/>
          <w:sz w:val="24"/>
          <w:szCs w:val="24"/>
        </w:rPr>
        <w:t xml:space="preserve"> include o</w:t>
      </w:r>
      <w:r>
        <w:rPr>
          <w:rFonts w:ascii="Arial" w:hAnsi="Arial" w:cs="Arial"/>
          <w:sz w:val="24"/>
          <w:szCs w:val="24"/>
        </w:rPr>
        <w:t>ne multidisciplinary and one specific to</w:t>
      </w:r>
      <w:r w:rsidR="000F467E">
        <w:rPr>
          <w:rFonts w:ascii="Arial" w:hAnsi="Arial" w:cs="Arial"/>
          <w:sz w:val="24"/>
          <w:szCs w:val="24"/>
        </w:rPr>
        <w:t xml:space="preserve"> social work</w:t>
      </w:r>
      <w:r w:rsidR="00B3325F">
        <w:rPr>
          <w:rFonts w:ascii="Arial" w:hAnsi="Arial" w:cs="Arial"/>
          <w:sz w:val="24"/>
          <w:szCs w:val="24"/>
        </w:rPr>
        <w:t xml:space="preserve"> in order to maintain a balance</w:t>
      </w:r>
      <w:r w:rsidR="000F467E">
        <w:rPr>
          <w:rFonts w:ascii="Arial" w:hAnsi="Arial" w:cs="Arial"/>
          <w:sz w:val="24"/>
          <w:szCs w:val="24"/>
        </w:rPr>
        <w:t xml:space="preserve">. </w:t>
      </w:r>
      <w:r w:rsidR="00060277">
        <w:rPr>
          <w:rFonts w:ascii="Arial" w:hAnsi="Arial" w:cs="Arial"/>
          <w:sz w:val="24"/>
          <w:szCs w:val="24"/>
        </w:rPr>
        <w:t xml:space="preserve">When consulting with the DoH </w:t>
      </w:r>
      <w:r w:rsidR="0033571A">
        <w:rPr>
          <w:rFonts w:ascii="Arial" w:hAnsi="Arial" w:cs="Arial"/>
          <w:sz w:val="24"/>
          <w:szCs w:val="24"/>
        </w:rPr>
        <w:t xml:space="preserve">recently </w:t>
      </w:r>
      <w:r w:rsidR="00060277">
        <w:rPr>
          <w:rFonts w:ascii="Arial" w:hAnsi="Arial" w:cs="Arial"/>
          <w:sz w:val="24"/>
          <w:szCs w:val="24"/>
        </w:rPr>
        <w:t xml:space="preserve">they have </w:t>
      </w:r>
      <w:r w:rsidR="00060277">
        <w:rPr>
          <w:rFonts w:ascii="Arial" w:hAnsi="Arial" w:cs="Arial"/>
          <w:sz w:val="24"/>
          <w:szCs w:val="24"/>
        </w:rPr>
        <w:lastRenderedPageBreak/>
        <w:t>advised that one of the posts should be social work based and one should be multidisciplinary.</w:t>
      </w:r>
    </w:p>
    <w:p w:rsidR="00D80D29" w:rsidRDefault="00D80D29" w:rsidP="00D80D29">
      <w:pPr>
        <w:spacing w:line="360" w:lineRule="auto"/>
        <w:ind w:left="720" w:hanging="720"/>
        <w:jc w:val="both"/>
        <w:rPr>
          <w:rFonts w:ascii="Arial" w:hAnsi="Arial" w:cs="Arial"/>
          <w:sz w:val="24"/>
          <w:szCs w:val="24"/>
        </w:rPr>
      </w:pPr>
    </w:p>
    <w:p w:rsidR="00C14AF6" w:rsidRDefault="00D80D29" w:rsidP="00D80D29">
      <w:pPr>
        <w:spacing w:line="360" w:lineRule="auto"/>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B3325F">
        <w:rPr>
          <w:rFonts w:ascii="Arial" w:hAnsi="Arial" w:cs="Arial"/>
          <w:sz w:val="24"/>
          <w:szCs w:val="24"/>
        </w:rPr>
        <w:t>The Chair advised</w:t>
      </w:r>
      <w:r w:rsidR="000F467E">
        <w:rPr>
          <w:rFonts w:ascii="Arial" w:hAnsi="Arial" w:cs="Arial"/>
          <w:sz w:val="24"/>
          <w:szCs w:val="24"/>
        </w:rPr>
        <w:t xml:space="preserve"> that she </w:t>
      </w:r>
      <w:r w:rsidR="0055142A">
        <w:rPr>
          <w:rFonts w:ascii="Arial" w:hAnsi="Arial" w:cs="Arial"/>
          <w:sz w:val="24"/>
          <w:szCs w:val="24"/>
        </w:rPr>
        <w:t xml:space="preserve">was </w:t>
      </w:r>
      <w:r w:rsidR="000F467E">
        <w:rPr>
          <w:rFonts w:ascii="Arial" w:hAnsi="Arial" w:cs="Arial"/>
          <w:sz w:val="24"/>
          <w:szCs w:val="24"/>
        </w:rPr>
        <w:t>happy to take the views of the Board</w:t>
      </w:r>
      <w:r w:rsidR="00B3325F">
        <w:rPr>
          <w:rFonts w:ascii="Arial" w:hAnsi="Arial" w:cs="Arial"/>
          <w:sz w:val="24"/>
          <w:szCs w:val="24"/>
        </w:rPr>
        <w:t xml:space="preserve"> on this matter</w:t>
      </w:r>
      <w:r>
        <w:rPr>
          <w:rFonts w:ascii="Arial" w:hAnsi="Arial" w:cs="Arial"/>
          <w:sz w:val="24"/>
          <w:szCs w:val="24"/>
        </w:rPr>
        <w:t xml:space="preserve">. </w:t>
      </w:r>
    </w:p>
    <w:p w:rsidR="00062D77" w:rsidRDefault="00C14AF6" w:rsidP="00D80D29">
      <w:pPr>
        <w:spacing w:line="360" w:lineRule="auto"/>
        <w:ind w:left="720" w:hanging="720"/>
        <w:jc w:val="both"/>
        <w:rPr>
          <w:rFonts w:ascii="Arial" w:hAnsi="Arial" w:cs="Arial"/>
          <w:sz w:val="24"/>
          <w:szCs w:val="24"/>
        </w:rPr>
      </w:pPr>
      <w:r>
        <w:rPr>
          <w:rFonts w:ascii="Arial" w:hAnsi="Arial" w:cs="Arial"/>
          <w:sz w:val="24"/>
          <w:szCs w:val="24"/>
        </w:rPr>
        <w:t>6.4     Discussion ensued between the members in respect of the criteria for the post. Key points raised were that the Director and Chair posts do not require a social work qualification and as such there was the potential for these all senior posts in the SBNI to not have any social work designation which members felt was unacceptable. It was also reiterated that only one of the professional officer posts requires a social work qualification and as such the balance is met for a non-social worker to fill the other post – as it is presently.</w:t>
      </w:r>
    </w:p>
    <w:p w:rsidR="00C14AF6" w:rsidRDefault="00C14AF6" w:rsidP="00D80D29">
      <w:pPr>
        <w:spacing w:line="360" w:lineRule="auto"/>
        <w:ind w:left="720" w:hanging="720"/>
        <w:jc w:val="both"/>
        <w:rPr>
          <w:rFonts w:ascii="Arial" w:hAnsi="Arial" w:cs="Arial"/>
          <w:sz w:val="24"/>
          <w:szCs w:val="24"/>
        </w:rPr>
      </w:pPr>
      <w:r>
        <w:rPr>
          <w:rFonts w:ascii="Arial" w:hAnsi="Arial" w:cs="Arial"/>
          <w:sz w:val="24"/>
          <w:szCs w:val="24"/>
        </w:rPr>
        <w:t xml:space="preserve">     </w:t>
      </w:r>
    </w:p>
    <w:p w:rsidR="000F467E" w:rsidRDefault="00D80D29" w:rsidP="00D80D29">
      <w:pPr>
        <w:spacing w:line="360" w:lineRule="auto"/>
        <w:ind w:left="720" w:hanging="720"/>
        <w:jc w:val="both"/>
        <w:rPr>
          <w:rFonts w:ascii="Arial" w:hAnsi="Arial" w:cs="Arial"/>
          <w:sz w:val="24"/>
          <w:szCs w:val="24"/>
        </w:rPr>
      </w:pPr>
      <w:r>
        <w:rPr>
          <w:rFonts w:ascii="Arial" w:hAnsi="Arial" w:cs="Arial"/>
          <w:sz w:val="24"/>
          <w:szCs w:val="24"/>
        </w:rPr>
        <w:t>6.</w:t>
      </w:r>
      <w:r w:rsidR="0033571A">
        <w:rPr>
          <w:rFonts w:ascii="Arial" w:hAnsi="Arial" w:cs="Arial"/>
          <w:sz w:val="24"/>
          <w:szCs w:val="24"/>
        </w:rPr>
        <w:t>5</w:t>
      </w:r>
      <w:r>
        <w:rPr>
          <w:rFonts w:ascii="Arial" w:hAnsi="Arial" w:cs="Arial"/>
          <w:sz w:val="24"/>
          <w:szCs w:val="24"/>
        </w:rPr>
        <w:tab/>
      </w:r>
      <w:r w:rsidR="000F467E">
        <w:rPr>
          <w:rFonts w:ascii="Arial" w:hAnsi="Arial" w:cs="Arial"/>
          <w:sz w:val="24"/>
          <w:szCs w:val="24"/>
        </w:rPr>
        <w:t xml:space="preserve">The general consensus was that the Board </w:t>
      </w:r>
      <w:r w:rsidR="005E3968">
        <w:rPr>
          <w:rFonts w:ascii="Arial" w:hAnsi="Arial" w:cs="Arial"/>
          <w:sz w:val="24"/>
          <w:szCs w:val="24"/>
        </w:rPr>
        <w:t xml:space="preserve">members </w:t>
      </w:r>
      <w:r w:rsidR="000F467E">
        <w:rPr>
          <w:rFonts w:ascii="Arial" w:hAnsi="Arial" w:cs="Arial"/>
          <w:sz w:val="24"/>
          <w:szCs w:val="24"/>
        </w:rPr>
        <w:t xml:space="preserve">agreed </w:t>
      </w:r>
      <w:r w:rsidR="002E0139">
        <w:rPr>
          <w:rFonts w:ascii="Arial" w:hAnsi="Arial" w:cs="Arial"/>
          <w:sz w:val="24"/>
          <w:szCs w:val="24"/>
        </w:rPr>
        <w:t>that the status quo should be maintained</w:t>
      </w:r>
      <w:r w:rsidR="000F467E">
        <w:rPr>
          <w:rFonts w:ascii="Arial" w:hAnsi="Arial" w:cs="Arial"/>
          <w:sz w:val="24"/>
          <w:szCs w:val="24"/>
        </w:rPr>
        <w:t xml:space="preserve"> and</w:t>
      </w:r>
      <w:r w:rsidR="00B3325F">
        <w:rPr>
          <w:rFonts w:ascii="Arial" w:hAnsi="Arial" w:cs="Arial"/>
          <w:sz w:val="24"/>
          <w:szCs w:val="24"/>
        </w:rPr>
        <w:t xml:space="preserve"> that one of the posts should be </w:t>
      </w:r>
      <w:r w:rsidR="00BB7260">
        <w:rPr>
          <w:rFonts w:ascii="Arial" w:hAnsi="Arial" w:cs="Arial"/>
          <w:sz w:val="24"/>
          <w:szCs w:val="24"/>
        </w:rPr>
        <w:t>a designated Social Work post</w:t>
      </w:r>
      <w:r w:rsidR="00AF7E2E">
        <w:rPr>
          <w:rFonts w:ascii="Arial" w:hAnsi="Arial" w:cs="Arial"/>
          <w:sz w:val="24"/>
          <w:szCs w:val="24"/>
        </w:rPr>
        <w:t>.</w:t>
      </w:r>
    </w:p>
    <w:p w:rsidR="00D80D29" w:rsidRPr="00D80D29" w:rsidRDefault="00D80D29" w:rsidP="002A5517">
      <w:pPr>
        <w:spacing w:line="360" w:lineRule="auto"/>
        <w:jc w:val="both"/>
        <w:rPr>
          <w:rFonts w:ascii="Arial" w:hAnsi="Arial" w:cs="Arial"/>
          <w:b/>
          <w:sz w:val="24"/>
          <w:szCs w:val="24"/>
        </w:rPr>
      </w:pPr>
    </w:p>
    <w:p w:rsidR="00D80D29" w:rsidRPr="00D80D29" w:rsidRDefault="00D80D29" w:rsidP="002A5517">
      <w:pPr>
        <w:spacing w:line="360" w:lineRule="auto"/>
        <w:jc w:val="both"/>
        <w:rPr>
          <w:rFonts w:ascii="Arial" w:hAnsi="Arial" w:cs="Arial"/>
          <w:b/>
          <w:sz w:val="24"/>
          <w:szCs w:val="24"/>
          <w:u w:val="single"/>
        </w:rPr>
      </w:pPr>
      <w:r w:rsidRPr="00D80D29">
        <w:rPr>
          <w:rFonts w:ascii="Arial" w:hAnsi="Arial" w:cs="Arial"/>
          <w:b/>
          <w:sz w:val="24"/>
          <w:szCs w:val="24"/>
        </w:rPr>
        <w:t>7</w:t>
      </w:r>
      <w:r>
        <w:rPr>
          <w:rFonts w:ascii="Arial" w:hAnsi="Arial" w:cs="Arial"/>
          <w:sz w:val="24"/>
          <w:szCs w:val="24"/>
        </w:rPr>
        <w:tab/>
      </w:r>
      <w:r w:rsidRPr="00D80D29">
        <w:rPr>
          <w:rFonts w:ascii="Arial" w:hAnsi="Arial" w:cs="Arial"/>
          <w:b/>
          <w:sz w:val="24"/>
          <w:szCs w:val="24"/>
          <w:u w:val="single"/>
        </w:rPr>
        <w:t>Multiagency working during Covid-19</w:t>
      </w:r>
    </w:p>
    <w:p w:rsidR="00B3325F" w:rsidRDefault="00B02E0E" w:rsidP="00C14AF6">
      <w:pPr>
        <w:spacing w:line="360" w:lineRule="auto"/>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D80D29">
        <w:rPr>
          <w:rFonts w:ascii="Arial" w:hAnsi="Arial" w:cs="Arial"/>
          <w:sz w:val="24"/>
          <w:szCs w:val="24"/>
        </w:rPr>
        <w:t xml:space="preserve">The Chair </w:t>
      </w:r>
      <w:r w:rsidR="00BB7260">
        <w:rPr>
          <w:rFonts w:ascii="Arial" w:hAnsi="Arial" w:cs="Arial"/>
          <w:sz w:val="24"/>
          <w:szCs w:val="24"/>
        </w:rPr>
        <w:t xml:space="preserve">thanked those members who had responded to the request to outline their agencies experience and response to the pandemic and outlining their multi agency working. </w:t>
      </w:r>
      <w:r w:rsidR="00823B01">
        <w:rPr>
          <w:rFonts w:ascii="Arial" w:hAnsi="Arial" w:cs="Arial"/>
          <w:sz w:val="24"/>
          <w:szCs w:val="24"/>
        </w:rPr>
        <w:t xml:space="preserve">  The Chair </w:t>
      </w:r>
      <w:r w:rsidR="00BB7260">
        <w:rPr>
          <w:rFonts w:ascii="Arial" w:hAnsi="Arial" w:cs="Arial"/>
          <w:sz w:val="24"/>
          <w:szCs w:val="24"/>
        </w:rPr>
        <w:t>queried from</w:t>
      </w:r>
      <w:r w:rsidR="00823B01">
        <w:rPr>
          <w:rFonts w:ascii="Arial" w:hAnsi="Arial" w:cs="Arial"/>
          <w:sz w:val="24"/>
          <w:szCs w:val="24"/>
        </w:rPr>
        <w:t xml:space="preserve"> Board </w:t>
      </w:r>
      <w:r w:rsidR="00BB7260">
        <w:rPr>
          <w:rFonts w:ascii="Arial" w:hAnsi="Arial" w:cs="Arial"/>
          <w:sz w:val="24"/>
          <w:szCs w:val="24"/>
        </w:rPr>
        <w:t xml:space="preserve">members </w:t>
      </w:r>
      <w:r w:rsidR="00C14AF6">
        <w:rPr>
          <w:rFonts w:ascii="Arial" w:hAnsi="Arial" w:cs="Arial"/>
          <w:sz w:val="24"/>
          <w:szCs w:val="24"/>
        </w:rPr>
        <w:t>if there</w:t>
      </w:r>
      <w:r w:rsidR="00AF4B6B">
        <w:rPr>
          <w:rFonts w:ascii="Arial" w:hAnsi="Arial" w:cs="Arial"/>
          <w:sz w:val="24"/>
          <w:szCs w:val="24"/>
        </w:rPr>
        <w:t xml:space="preserve"> </w:t>
      </w:r>
      <w:r w:rsidR="00BB7260">
        <w:rPr>
          <w:rFonts w:ascii="Arial" w:hAnsi="Arial" w:cs="Arial"/>
          <w:sz w:val="24"/>
          <w:szCs w:val="24"/>
        </w:rPr>
        <w:t xml:space="preserve">was </w:t>
      </w:r>
      <w:r w:rsidR="00AF4B6B">
        <w:rPr>
          <w:rFonts w:ascii="Arial" w:hAnsi="Arial" w:cs="Arial"/>
          <w:sz w:val="24"/>
          <w:szCs w:val="24"/>
        </w:rPr>
        <w:t>anything the SBNI could be doing better or more of during</w:t>
      </w:r>
      <w:r w:rsidR="00B3325F">
        <w:rPr>
          <w:rFonts w:ascii="Arial" w:hAnsi="Arial" w:cs="Arial"/>
          <w:sz w:val="24"/>
          <w:szCs w:val="24"/>
        </w:rPr>
        <w:t xml:space="preserve"> this difficult time</w:t>
      </w:r>
      <w:r w:rsidR="00AF4B6B">
        <w:rPr>
          <w:rFonts w:ascii="Arial" w:hAnsi="Arial" w:cs="Arial"/>
          <w:sz w:val="24"/>
          <w:szCs w:val="24"/>
        </w:rPr>
        <w:t>.</w:t>
      </w:r>
      <w:r w:rsidR="00E21B10">
        <w:rPr>
          <w:rFonts w:ascii="Arial" w:hAnsi="Arial" w:cs="Arial"/>
          <w:sz w:val="24"/>
          <w:szCs w:val="24"/>
        </w:rPr>
        <w:t xml:space="preserve"> Ms Janes and Mr Mooney provided inputs from their respective agencies; Barnardo’s NI and Include Youth. This led onto a </w:t>
      </w:r>
    </w:p>
    <w:p w:rsidR="00B3325F" w:rsidRDefault="00B3325F" w:rsidP="002A5517">
      <w:pPr>
        <w:spacing w:line="360" w:lineRule="auto"/>
        <w:jc w:val="both"/>
        <w:rPr>
          <w:rFonts w:ascii="Arial" w:hAnsi="Arial" w:cs="Arial"/>
          <w:sz w:val="24"/>
          <w:szCs w:val="24"/>
        </w:rPr>
      </w:pPr>
    </w:p>
    <w:p w:rsidR="00D80D29" w:rsidRDefault="0055142A" w:rsidP="002225F7">
      <w:pPr>
        <w:spacing w:line="360" w:lineRule="auto"/>
        <w:ind w:firstLine="720"/>
        <w:jc w:val="both"/>
        <w:rPr>
          <w:rFonts w:ascii="Arial" w:hAnsi="Arial" w:cs="Arial"/>
          <w:sz w:val="24"/>
          <w:szCs w:val="24"/>
        </w:rPr>
      </w:pPr>
      <w:r>
        <w:rPr>
          <w:rFonts w:ascii="Arial" w:hAnsi="Arial" w:cs="Arial"/>
          <w:sz w:val="24"/>
          <w:szCs w:val="24"/>
        </w:rPr>
        <w:t>General d</w:t>
      </w:r>
      <w:r w:rsidR="00AF4B6B">
        <w:rPr>
          <w:rFonts w:ascii="Arial" w:hAnsi="Arial" w:cs="Arial"/>
          <w:sz w:val="24"/>
          <w:szCs w:val="24"/>
        </w:rPr>
        <w:t>iscussion</w:t>
      </w:r>
      <w:r>
        <w:rPr>
          <w:rFonts w:ascii="Arial" w:hAnsi="Arial" w:cs="Arial"/>
          <w:sz w:val="24"/>
          <w:szCs w:val="24"/>
        </w:rPr>
        <w:t xml:space="preserve"> in </w:t>
      </w:r>
      <w:r w:rsidR="00C14AF6">
        <w:rPr>
          <w:rFonts w:ascii="Arial" w:hAnsi="Arial" w:cs="Arial"/>
          <w:sz w:val="24"/>
          <w:szCs w:val="24"/>
        </w:rPr>
        <w:t>relation to the</w:t>
      </w:r>
      <w:r w:rsidR="00E21B10">
        <w:rPr>
          <w:rFonts w:ascii="Arial" w:hAnsi="Arial" w:cs="Arial"/>
          <w:sz w:val="24"/>
          <w:szCs w:val="24"/>
        </w:rPr>
        <w:t xml:space="preserve"> pandemic and;</w:t>
      </w:r>
    </w:p>
    <w:p w:rsidR="00D80D29" w:rsidRPr="006110A1" w:rsidRDefault="00D80D29" w:rsidP="006110A1">
      <w:pPr>
        <w:pStyle w:val="ListParagraph"/>
        <w:numPr>
          <w:ilvl w:val="0"/>
          <w:numId w:val="3"/>
        </w:numPr>
        <w:spacing w:line="360" w:lineRule="auto"/>
        <w:jc w:val="both"/>
        <w:rPr>
          <w:rFonts w:ascii="Arial" w:hAnsi="Arial" w:cs="Arial"/>
          <w:sz w:val="24"/>
          <w:szCs w:val="24"/>
        </w:rPr>
      </w:pPr>
      <w:r w:rsidRPr="006110A1">
        <w:rPr>
          <w:rFonts w:ascii="Arial" w:hAnsi="Arial" w:cs="Arial"/>
          <w:sz w:val="24"/>
          <w:szCs w:val="24"/>
        </w:rPr>
        <w:t>Domestic Abuse</w:t>
      </w:r>
      <w:r w:rsidR="006110A1">
        <w:rPr>
          <w:rFonts w:ascii="Arial" w:hAnsi="Arial" w:cs="Arial"/>
          <w:sz w:val="24"/>
          <w:szCs w:val="24"/>
        </w:rPr>
        <w:t>;</w:t>
      </w:r>
    </w:p>
    <w:p w:rsidR="00D80D29" w:rsidRPr="006110A1" w:rsidRDefault="00D80D29" w:rsidP="006110A1">
      <w:pPr>
        <w:pStyle w:val="ListParagraph"/>
        <w:numPr>
          <w:ilvl w:val="0"/>
          <w:numId w:val="3"/>
        </w:numPr>
        <w:spacing w:line="360" w:lineRule="auto"/>
        <w:jc w:val="both"/>
        <w:rPr>
          <w:rFonts w:ascii="Arial" w:hAnsi="Arial" w:cs="Arial"/>
          <w:sz w:val="24"/>
          <w:szCs w:val="24"/>
        </w:rPr>
      </w:pPr>
      <w:r w:rsidRPr="006110A1">
        <w:rPr>
          <w:rFonts w:ascii="Arial" w:hAnsi="Arial" w:cs="Arial"/>
          <w:sz w:val="24"/>
          <w:szCs w:val="24"/>
        </w:rPr>
        <w:lastRenderedPageBreak/>
        <w:t>The need for children</w:t>
      </w:r>
      <w:r w:rsidR="006110A1">
        <w:rPr>
          <w:rFonts w:ascii="Arial" w:hAnsi="Arial" w:cs="Arial"/>
          <w:sz w:val="24"/>
          <w:szCs w:val="24"/>
        </w:rPr>
        <w:t xml:space="preserve"> and young people</w:t>
      </w:r>
      <w:r w:rsidRPr="006110A1">
        <w:rPr>
          <w:rFonts w:ascii="Arial" w:hAnsi="Arial" w:cs="Arial"/>
          <w:sz w:val="24"/>
          <w:szCs w:val="24"/>
        </w:rPr>
        <w:t xml:space="preserve"> to have face to face contact</w:t>
      </w:r>
      <w:r w:rsidR="002E0139">
        <w:rPr>
          <w:rFonts w:ascii="Arial" w:hAnsi="Arial" w:cs="Arial"/>
          <w:sz w:val="24"/>
          <w:szCs w:val="24"/>
        </w:rPr>
        <w:t>. Although it was agreed that</w:t>
      </w:r>
      <w:r w:rsidRPr="006110A1">
        <w:rPr>
          <w:rFonts w:ascii="Arial" w:hAnsi="Arial" w:cs="Arial"/>
          <w:sz w:val="24"/>
          <w:szCs w:val="24"/>
        </w:rPr>
        <w:t xml:space="preserve"> online services</w:t>
      </w:r>
      <w:r w:rsidR="002E0139">
        <w:rPr>
          <w:rFonts w:ascii="Arial" w:hAnsi="Arial" w:cs="Arial"/>
          <w:sz w:val="24"/>
          <w:szCs w:val="24"/>
        </w:rPr>
        <w:t xml:space="preserve"> may be</w:t>
      </w:r>
      <w:r w:rsidRPr="006110A1">
        <w:rPr>
          <w:rFonts w:ascii="Arial" w:hAnsi="Arial" w:cs="Arial"/>
          <w:sz w:val="24"/>
          <w:szCs w:val="24"/>
        </w:rPr>
        <w:t xml:space="preserve"> adequate for a short time</w:t>
      </w:r>
      <w:r w:rsidR="006110A1">
        <w:rPr>
          <w:rFonts w:ascii="Arial" w:hAnsi="Arial" w:cs="Arial"/>
          <w:sz w:val="24"/>
          <w:szCs w:val="24"/>
        </w:rPr>
        <w:t>;</w:t>
      </w:r>
    </w:p>
    <w:p w:rsidR="00D80D29" w:rsidRPr="006110A1" w:rsidRDefault="00D80D29" w:rsidP="006110A1">
      <w:pPr>
        <w:pStyle w:val="ListParagraph"/>
        <w:numPr>
          <w:ilvl w:val="0"/>
          <w:numId w:val="3"/>
        </w:numPr>
        <w:spacing w:line="360" w:lineRule="auto"/>
        <w:jc w:val="both"/>
        <w:rPr>
          <w:rFonts w:ascii="Arial" w:hAnsi="Arial" w:cs="Arial"/>
          <w:sz w:val="24"/>
          <w:szCs w:val="24"/>
        </w:rPr>
      </w:pPr>
      <w:r w:rsidRPr="006110A1">
        <w:rPr>
          <w:rFonts w:ascii="Arial" w:hAnsi="Arial" w:cs="Arial"/>
          <w:sz w:val="24"/>
          <w:szCs w:val="24"/>
        </w:rPr>
        <w:t>The Domestic Violence Partnership</w:t>
      </w:r>
      <w:r w:rsidR="00B02E0E">
        <w:rPr>
          <w:rFonts w:ascii="Arial" w:hAnsi="Arial" w:cs="Arial"/>
          <w:sz w:val="24"/>
          <w:szCs w:val="24"/>
        </w:rPr>
        <w:t xml:space="preserve"> </w:t>
      </w:r>
      <w:r w:rsidR="002E0139">
        <w:rPr>
          <w:rFonts w:ascii="Arial" w:hAnsi="Arial" w:cs="Arial"/>
          <w:sz w:val="24"/>
          <w:szCs w:val="24"/>
        </w:rPr>
        <w:t xml:space="preserve">is </w:t>
      </w:r>
      <w:r w:rsidR="00B02E0E">
        <w:rPr>
          <w:rFonts w:ascii="Arial" w:hAnsi="Arial" w:cs="Arial"/>
          <w:sz w:val="24"/>
          <w:szCs w:val="24"/>
        </w:rPr>
        <w:t>creating</w:t>
      </w:r>
      <w:r w:rsidRPr="006110A1">
        <w:rPr>
          <w:rFonts w:ascii="Arial" w:hAnsi="Arial" w:cs="Arial"/>
          <w:sz w:val="24"/>
          <w:szCs w:val="24"/>
        </w:rPr>
        <w:t xml:space="preserve"> online training for community</w:t>
      </w:r>
      <w:r w:rsidR="00B02E0E">
        <w:rPr>
          <w:rFonts w:ascii="Arial" w:hAnsi="Arial" w:cs="Arial"/>
          <w:sz w:val="24"/>
          <w:szCs w:val="24"/>
        </w:rPr>
        <w:t xml:space="preserve"> and</w:t>
      </w:r>
      <w:r w:rsidRPr="006110A1">
        <w:rPr>
          <w:rFonts w:ascii="Arial" w:hAnsi="Arial" w:cs="Arial"/>
          <w:sz w:val="24"/>
          <w:szCs w:val="24"/>
        </w:rPr>
        <w:t xml:space="preserve"> voluntary organisations.  Questions were asked about Safeguarding Panels taking</w:t>
      </w:r>
      <w:r w:rsidR="00B3325F">
        <w:rPr>
          <w:rFonts w:ascii="Arial" w:hAnsi="Arial" w:cs="Arial"/>
          <w:sz w:val="24"/>
          <w:szCs w:val="24"/>
        </w:rPr>
        <w:t xml:space="preserve"> this forward</w:t>
      </w:r>
      <w:r w:rsidR="00B02E0E">
        <w:rPr>
          <w:rFonts w:ascii="Arial" w:hAnsi="Arial" w:cs="Arial"/>
          <w:sz w:val="24"/>
          <w:szCs w:val="24"/>
        </w:rPr>
        <w:t>;</w:t>
      </w:r>
    </w:p>
    <w:p w:rsidR="00AF4B6B" w:rsidRPr="006110A1" w:rsidRDefault="00AF4B6B" w:rsidP="00C14AF6">
      <w:pPr>
        <w:pStyle w:val="ListParagraph"/>
        <w:spacing w:line="360" w:lineRule="auto"/>
        <w:jc w:val="both"/>
        <w:rPr>
          <w:rFonts w:ascii="Arial" w:hAnsi="Arial" w:cs="Arial"/>
          <w:sz w:val="24"/>
          <w:szCs w:val="24"/>
        </w:rPr>
      </w:pPr>
    </w:p>
    <w:p w:rsidR="002C7CEB" w:rsidRPr="0037001A" w:rsidRDefault="0033571A" w:rsidP="0037001A">
      <w:pPr>
        <w:pStyle w:val="ListParagraph"/>
        <w:numPr>
          <w:ilvl w:val="0"/>
          <w:numId w:val="3"/>
        </w:numPr>
        <w:spacing w:line="360" w:lineRule="auto"/>
        <w:jc w:val="both"/>
        <w:rPr>
          <w:rFonts w:ascii="Arial" w:hAnsi="Arial" w:cs="Arial"/>
          <w:sz w:val="24"/>
          <w:szCs w:val="24"/>
        </w:rPr>
      </w:pPr>
      <w:r w:rsidRPr="0037001A">
        <w:rPr>
          <w:rFonts w:ascii="Arial" w:hAnsi="Arial" w:cs="Arial"/>
          <w:sz w:val="24"/>
          <w:szCs w:val="24"/>
        </w:rPr>
        <w:t>C</w:t>
      </w:r>
      <w:r w:rsidR="00BB7260" w:rsidRPr="0037001A">
        <w:rPr>
          <w:rFonts w:ascii="Arial" w:hAnsi="Arial" w:cs="Arial"/>
          <w:sz w:val="24"/>
          <w:szCs w:val="24"/>
        </w:rPr>
        <w:t xml:space="preserve">oncern in respect of the initial </w:t>
      </w:r>
      <w:r w:rsidR="002E0139">
        <w:rPr>
          <w:rFonts w:ascii="Arial" w:hAnsi="Arial" w:cs="Arial"/>
          <w:sz w:val="24"/>
          <w:szCs w:val="24"/>
        </w:rPr>
        <w:t>reduction</w:t>
      </w:r>
      <w:r w:rsidR="00BB7260" w:rsidRPr="0037001A">
        <w:rPr>
          <w:rFonts w:ascii="Arial" w:hAnsi="Arial" w:cs="Arial"/>
          <w:sz w:val="24"/>
          <w:szCs w:val="24"/>
        </w:rPr>
        <w:t xml:space="preserve"> </w:t>
      </w:r>
      <w:r w:rsidR="00AF4B6B" w:rsidRPr="0037001A">
        <w:rPr>
          <w:rFonts w:ascii="Arial" w:hAnsi="Arial" w:cs="Arial"/>
          <w:sz w:val="24"/>
          <w:szCs w:val="24"/>
        </w:rPr>
        <w:t>in reporting of safeguarding</w:t>
      </w:r>
      <w:r w:rsidR="00B3325F" w:rsidRPr="0037001A">
        <w:rPr>
          <w:rFonts w:ascii="Arial" w:hAnsi="Arial" w:cs="Arial"/>
          <w:sz w:val="24"/>
          <w:szCs w:val="24"/>
        </w:rPr>
        <w:t xml:space="preserve"> concerns</w:t>
      </w:r>
      <w:r w:rsidR="002E0139">
        <w:rPr>
          <w:rFonts w:ascii="Arial" w:hAnsi="Arial" w:cs="Arial"/>
          <w:sz w:val="24"/>
          <w:szCs w:val="24"/>
        </w:rPr>
        <w:t xml:space="preserve"> at the start of the Pandemic</w:t>
      </w:r>
      <w:r w:rsidR="00B94DFA" w:rsidRPr="0037001A">
        <w:rPr>
          <w:rFonts w:ascii="Arial" w:hAnsi="Arial" w:cs="Arial"/>
          <w:sz w:val="24"/>
          <w:szCs w:val="24"/>
        </w:rPr>
        <w:t>.</w:t>
      </w:r>
      <w:r w:rsidR="002E0139">
        <w:rPr>
          <w:rFonts w:ascii="Arial" w:hAnsi="Arial" w:cs="Arial"/>
          <w:sz w:val="24"/>
          <w:szCs w:val="24"/>
        </w:rPr>
        <w:t xml:space="preserve"> These reporting figures have now returned to normal levels.</w:t>
      </w:r>
    </w:p>
    <w:p w:rsidR="006110A1" w:rsidRPr="002C7CEB" w:rsidRDefault="006110A1" w:rsidP="00C14AF6">
      <w:pPr>
        <w:pStyle w:val="ListParagraph"/>
        <w:spacing w:line="360" w:lineRule="auto"/>
        <w:jc w:val="both"/>
        <w:rPr>
          <w:rFonts w:ascii="Arial" w:hAnsi="Arial" w:cs="Arial"/>
          <w:sz w:val="24"/>
          <w:szCs w:val="24"/>
        </w:rPr>
      </w:pPr>
    </w:p>
    <w:p w:rsidR="00AF4B6B" w:rsidRDefault="002C7CEB" w:rsidP="002225F7">
      <w:pPr>
        <w:spacing w:line="360" w:lineRule="auto"/>
        <w:ind w:left="720" w:hanging="720"/>
        <w:jc w:val="both"/>
        <w:rPr>
          <w:rFonts w:ascii="Arial" w:hAnsi="Arial" w:cs="Arial"/>
          <w:sz w:val="24"/>
          <w:szCs w:val="24"/>
        </w:rPr>
      </w:pPr>
      <w:r>
        <w:rPr>
          <w:rFonts w:ascii="Arial" w:hAnsi="Arial" w:cs="Arial"/>
          <w:sz w:val="24"/>
          <w:szCs w:val="24"/>
        </w:rPr>
        <w:t xml:space="preserve">7.2 </w:t>
      </w:r>
      <w:r w:rsidR="002225F7">
        <w:rPr>
          <w:rFonts w:ascii="Arial" w:hAnsi="Arial" w:cs="Arial"/>
          <w:sz w:val="24"/>
          <w:szCs w:val="24"/>
        </w:rPr>
        <w:tab/>
      </w:r>
      <w:r w:rsidR="00DB3C41">
        <w:rPr>
          <w:rFonts w:ascii="Arial" w:hAnsi="Arial" w:cs="Arial"/>
          <w:sz w:val="24"/>
          <w:szCs w:val="24"/>
        </w:rPr>
        <w:t xml:space="preserve">The Chair </w:t>
      </w:r>
      <w:r w:rsidR="00BB7260">
        <w:rPr>
          <w:rFonts w:ascii="Arial" w:hAnsi="Arial" w:cs="Arial"/>
          <w:sz w:val="24"/>
          <w:szCs w:val="24"/>
        </w:rPr>
        <w:t xml:space="preserve">advised she was </w:t>
      </w:r>
      <w:r w:rsidR="00AF7E2E">
        <w:rPr>
          <w:rFonts w:ascii="Arial" w:hAnsi="Arial" w:cs="Arial"/>
          <w:sz w:val="24"/>
          <w:szCs w:val="24"/>
        </w:rPr>
        <w:t>aware QUB</w:t>
      </w:r>
      <w:r>
        <w:rPr>
          <w:rFonts w:ascii="Arial" w:hAnsi="Arial" w:cs="Arial"/>
          <w:sz w:val="24"/>
          <w:szCs w:val="24"/>
        </w:rPr>
        <w:t xml:space="preserve"> </w:t>
      </w:r>
      <w:r w:rsidR="00BB7260">
        <w:rPr>
          <w:rFonts w:ascii="Arial" w:hAnsi="Arial" w:cs="Arial"/>
          <w:sz w:val="24"/>
          <w:szCs w:val="24"/>
        </w:rPr>
        <w:t xml:space="preserve">are </w:t>
      </w:r>
      <w:r w:rsidR="00C14AF6">
        <w:rPr>
          <w:rFonts w:ascii="Arial" w:hAnsi="Arial" w:cs="Arial"/>
          <w:sz w:val="24"/>
          <w:szCs w:val="24"/>
        </w:rPr>
        <w:t>undertaking research in</w:t>
      </w:r>
      <w:r w:rsidR="00DB3C41">
        <w:rPr>
          <w:rFonts w:ascii="Arial" w:hAnsi="Arial" w:cs="Arial"/>
          <w:sz w:val="24"/>
          <w:szCs w:val="24"/>
        </w:rPr>
        <w:t xml:space="preserve"> relation </w:t>
      </w:r>
      <w:r w:rsidR="00C14AF6">
        <w:rPr>
          <w:rFonts w:ascii="Arial" w:hAnsi="Arial" w:cs="Arial"/>
          <w:sz w:val="24"/>
          <w:szCs w:val="24"/>
        </w:rPr>
        <w:t>to the</w:t>
      </w:r>
      <w:r w:rsidR="00DB3C41">
        <w:rPr>
          <w:rFonts w:ascii="Arial" w:hAnsi="Arial" w:cs="Arial"/>
          <w:sz w:val="24"/>
          <w:szCs w:val="24"/>
        </w:rPr>
        <w:t xml:space="preserve"> impact of Covid-19 on children’s mental health.</w:t>
      </w:r>
    </w:p>
    <w:p w:rsidR="00DB3C41" w:rsidRDefault="002C7CEB" w:rsidP="002C7CEB">
      <w:pPr>
        <w:spacing w:line="360" w:lineRule="auto"/>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AF7E2E">
        <w:rPr>
          <w:rFonts w:ascii="Arial" w:hAnsi="Arial" w:cs="Arial"/>
          <w:sz w:val="24"/>
          <w:szCs w:val="24"/>
        </w:rPr>
        <w:t>Chief</w:t>
      </w:r>
      <w:r w:rsidR="00BB7260">
        <w:rPr>
          <w:rFonts w:ascii="Arial" w:hAnsi="Arial" w:cs="Arial"/>
          <w:sz w:val="24"/>
          <w:szCs w:val="24"/>
        </w:rPr>
        <w:t xml:space="preserve"> Superintendent </w:t>
      </w:r>
      <w:r w:rsidR="00DB3C41">
        <w:rPr>
          <w:rFonts w:ascii="Arial" w:hAnsi="Arial" w:cs="Arial"/>
          <w:sz w:val="24"/>
          <w:szCs w:val="24"/>
        </w:rPr>
        <w:t xml:space="preserve">McNally </w:t>
      </w:r>
      <w:r w:rsidR="00BB7260">
        <w:rPr>
          <w:rFonts w:ascii="Arial" w:hAnsi="Arial" w:cs="Arial"/>
          <w:sz w:val="24"/>
          <w:szCs w:val="24"/>
        </w:rPr>
        <w:t>advised</w:t>
      </w:r>
      <w:r w:rsidR="00DB3C41">
        <w:rPr>
          <w:rFonts w:ascii="Arial" w:hAnsi="Arial" w:cs="Arial"/>
          <w:sz w:val="24"/>
          <w:szCs w:val="24"/>
        </w:rPr>
        <w:t xml:space="preserve"> that the PSNI </w:t>
      </w:r>
      <w:r w:rsidR="00BB7260">
        <w:rPr>
          <w:rFonts w:ascii="Arial" w:hAnsi="Arial" w:cs="Arial"/>
          <w:sz w:val="24"/>
          <w:szCs w:val="24"/>
        </w:rPr>
        <w:t>have been</w:t>
      </w:r>
      <w:r w:rsidR="00126324">
        <w:rPr>
          <w:rFonts w:ascii="Arial" w:hAnsi="Arial" w:cs="Arial"/>
          <w:sz w:val="24"/>
          <w:szCs w:val="24"/>
        </w:rPr>
        <w:t xml:space="preserve"> </w:t>
      </w:r>
      <w:r w:rsidR="00DB3C41">
        <w:rPr>
          <w:rFonts w:ascii="Arial" w:hAnsi="Arial" w:cs="Arial"/>
          <w:sz w:val="24"/>
          <w:szCs w:val="24"/>
        </w:rPr>
        <w:t>work</w:t>
      </w:r>
      <w:r w:rsidR="00BB7260">
        <w:rPr>
          <w:rFonts w:ascii="Arial" w:hAnsi="Arial" w:cs="Arial"/>
          <w:sz w:val="24"/>
          <w:szCs w:val="24"/>
        </w:rPr>
        <w:t>ing</w:t>
      </w:r>
      <w:r w:rsidR="00DB3C41">
        <w:rPr>
          <w:rFonts w:ascii="Arial" w:hAnsi="Arial" w:cs="Arial"/>
          <w:sz w:val="24"/>
          <w:szCs w:val="24"/>
        </w:rPr>
        <w:t xml:space="preserve"> better and smarter in relation to domestic abuse following the Covid-19 pandemic.  Mr McNa</w:t>
      </w:r>
      <w:r>
        <w:rPr>
          <w:rFonts w:ascii="Arial" w:hAnsi="Arial" w:cs="Arial"/>
          <w:sz w:val="24"/>
          <w:szCs w:val="24"/>
        </w:rPr>
        <w:t>lly stated</w:t>
      </w:r>
      <w:r w:rsidR="00DB3C41">
        <w:rPr>
          <w:rFonts w:ascii="Arial" w:hAnsi="Arial" w:cs="Arial"/>
          <w:sz w:val="24"/>
          <w:szCs w:val="24"/>
        </w:rPr>
        <w:t xml:space="preserve"> that when Covid-19 first began a multiagency working group was set up</w:t>
      </w:r>
      <w:r w:rsidR="00BB7260">
        <w:rPr>
          <w:rFonts w:ascii="Arial" w:hAnsi="Arial" w:cs="Arial"/>
          <w:sz w:val="24"/>
          <w:szCs w:val="24"/>
        </w:rPr>
        <w:t xml:space="preserve"> to </w:t>
      </w:r>
      <w:r w:rsidR="00AF7E2E">
        <w:rPr>
          <w:rFonts w:ascii="Arial" w:hAnsi="Arial" w:cs="Arial"/>
          <w:sz w:val="24"/>
          <w:szCs w:val="24"/>
        </w:rPr>
        <w:t>meet on</w:t>
      </w:r>
      <w:r w:rsidR="00DB3C41">
        <w:rPr>
          <w:rFonts w:ascii="Arial" w:hAnsi="Arial" w:cs="Arial"/>
          <w:sz w:val="24"/>
          <w:szCs w:val="24"/>
        </w:rPr>
        <w:t xml:space="preserve"> a weekly basis to discuss</w:t>
      </w:r>
      <w:r w:rsidR="00BB7260">
        <w:rPr>
          <w:rFonts w:ascii="Arial" w:hAnsi="Arial" w:cs="Arial"/>
          <w:sz w:val="24"/>
          <w:szCs w:val="24"/>
        </w:rPr>
        <w:t xml:space="preserve"> emerging issues</w:t>
      </w:r>
      <w:r w:rsidR="00DB3C41">
        <w:rPr>
          <w:rFonts w:ascii="Arial" w:hAnsi="Arial" w:cs="Arial"/>
          <w:sz w:val="24"/>
          <w:szCs w:val="24"/>
        </w:rPr>
        <w:t xml:space="preserve">.  Mr McNally advised that </w:t>
      </w:r>
      <w:r>
        <w:rPr>
          <w:rFonts w:ascii="Arial" w:hAnsi="Arial" w:cs="Arial"/>
          <w:sz w:val="24"/>
          <w:szCs w:val="24"/>
        </w:rPr>
        <w:t>the PSNI</w:t>
      </w:r>
      <w:r w:rsidR="00BB7260">
        <w:rPr>
          <w:rFonts w:ascii="Arial" w:hAnsi="Arial" w:cs="Arial"/>
          <w:sz w:val="24"/>
          <w:szCs w:val="24"/>
        </w:rPr>
        <w:t xml:space="preserve"> have</w:t>
      </w:r>
      <w:r>
        <w:rPr>
          <w:rFonts w:ascii="Arial" w:hAnsi="Arial" w:cs="Arial"/>
          <w:sz w:val="24"/>
          <w:szCs w:val="24"/>
        </w:rPr>
        <w:t xml:space="preserve"> </w:t>
      </w:r>
      <w:r w:rsidR="00560CF8">
        <w:rPr>
          <w:rFonts w:ascii="Arial" w:hAnsi="Arial" w:cs="Arial"/>
          <w:sz w:val="24"/>
          <w:szCs w:val="24"/>
        </w:rPr>
        <w:t>introduced a system whereby the police call back every victim within 24 hours.</w:t>
      </w:r>
      <w:r>
        <w:rPr>
          <w:rFonts w:ascii="Arial" w:hAnsi="Arial" w:cs="Arial"/>
          <w:sz w:val="24"/>
          <w:szCs w:val="24"/>
        </w:rPr>
        <w:t xml:space="preserve"> </w:t>
      </w:r>
      <w:r w:rsidR="00BB7260">
        <w:rPr>
          <w:rFonts w:ascii="Arial" w:hAnsi="Arial" w:cs="Arial"/>
          <w:sz w:val="24"/>
          <w:szCs w:val="24"/>
        </w:rPr>
        <w:t xml:space="preserve">Chief Superintendent </w:t>
      </w:r>
      <w:r>
        <w:rPr>
          <w:rFonts w:ascii="Arial" w:hAnsi="Arial" w:cs="Arial"/>
          <w:sz w:val="24"/>
          <w:szCs w:val="24"/>
        </w:rPr>
        <w:t>McNally acknowledged that there had</w:t>
      </w:r>
      <w:r w:rsidR="00126324">
        <w:rPr>
          <w:rFonts w:ascii="Arial" w:hAnsi="Arial" w:cs="Arial"/>
          <w:sz w:val="24"/>
          <w:szCs w:val="24"/>
        </w:rPr>
        <w:t xml:space="preserve"> been a </w:t>
      </w:r>
      <w:r w:rsidR="0075574D">
        <w:rPr>
          <w:rFonts w:ascii="Arial" w:hAnsi="Arial" w:cs="Arial"/>
          <w:sz w:val="24"/>
          <w:szCs w:val="24"/>
        </w:rPr>
        <w:t>1.5%</w:t>
      </w:r>
      <w:r>
        <w:rPr>
          <w:rFonts w:ascii="Arial" w:hAnsi="Arial" w:cs="Arial"/>
          <w:sz w:val="24"/>
          <w:szCs w:val="24"/>
        </w:rPr>
        <w:t xml:space="preserve"> increase</w:t>
      </w:r>
      <w:r w:rsidR="0075574D">
        <w:rPr>
          <w:rFonts w:ascii="Arial" w:hAnsi="Arial" w:cs="Arial"/>
          <w:sz w:val="24"/>
          <w:szCs w:val="24"/>
        </w:rPr>
        <w:t xml:space="preserve"> in domestic abuse crimes</w:t>
      </w:r>
      <w:r w:rsidR="00E21B10">
        <w:rPr>
          <w:rFonts w:ascii="Arial" w:hAnsi="Arial" w:cs="Arial"/>
          <w:sz w:val="24"/>
          <w:szCs w:val="24"/>
        </w:rPr>
        <w:t xml:space="preserve"> during </w:t>
      </w:r>
      <w:r w:rsidR="002E0139">
        <w:rPr>
          <w:rFonts w:ascii="Arial" w:hAnsi="Arial" w:cs="Arial"/>
          <w:sz w:val="24"/>
          <w:szCs w:val="24"/>
        </w:rPr>
        <w:t xml:space="preserve">the </w:t>
      </w:r>
      <w:r w:rsidR="00E21B10">
        <w:rPr>
          <w:rFonts w:ascii="Arial" w:hAnsi="Arial" w:cs="Arial"/>
          <w:sz w:val="24"/>
          <w:szCs w:val="24"/>
        </w:rPr>
        <w:t>lockdown</w:t>
      </w:r>
      <w:r w:rsidR="002E0139">
        <w:rPr>
          <w:rFonts w:ascii="Arial" w:hAnsi="Arial" w:cs="Arial"/>
          <w:sz w:val="24"/>
          <w:szCs w:val="24"/>
        </w:rPr>
        <w:t xml:space="preserve"> period</w:t>
      </w:r>
      <w:r w:rsidR="00C14AF6">
        <w:rPr>
          <w:rFonts w:ascii="Arial" w:hAnsi="Arial" w:cs="Arial"/>
          <w:sz w:val="24"/>
          <w:szCs w:val="24"/>
        </w:rPr>
        <w:t>.</w:t>
      </w:r>
      <w:r w:rsidR="0075574D">
        <w:rPr>
          <w:rFonts w:ascii="Arial" w:hAnsi="Arial" w:cs="Arial"/>
          <w:sz w:val="24"/>
          <w:szCs w:val="24"/>
        </w:rPr>
        <w:t xml:space="preserve"> .</w:t>
      </w:r>
    </w:p>
    <w:p w:rsidR="0075574D" w:rsidRDefault="002C7CEB" w:rsidP="002C7CEB">
      <w:pPr>
        <w:spacing w:line="360" w:lineRule="auto"/>
        <w:ind w:left="720" w:hanging="720"/>
        <w:jc w:val="both"/>
        <w:rPr>
          <w:rFonts w:ascii="Arial" w:hAnsi="Arial" w:cs="Arial"/>
          <w:sz w:val="24"/>
          <w:szCs w:val="24"/>
        </w:rPr>
      </w:pPr>
      <w:r>
        <w:rPr>
          <w:rFonts w:ascii="Arial" w:hAnsi="Arial" w:cs="Arial"/>
          <w:sz w:val="24"/>
          <w:szCs w:val="24"/>
        </w:rPr>
        <w:t>7.4</w:t>
      </w:r>
      <w:r>
        <w:rPr>
          <w:rFonts w:ascii="Arial" w:hAnsi="Arial" w:cs="Arial"/>
          <w:sz w:val="24"/>
          <w:szCs w:val="24"/>
        </w:rPr>
        <w:tab/>
      </w:r>
      <w:r w:rsidR="0075574D">
        <w:rPr>
          <w:rFonts w:ascii="Arial" w:hAnsi="Arial" w:cs="Arial"/>
          <w:sz w:val="24"/>
          <w:szCs w:val="24"/>
        </w:rPr>
        <w:t>Discussion took place in relation to the inc</w:t>
      </w:r>
      <w:r w:rsidR="00D125D3">
        <w:rPr>
          <w:rFonts w:ascii="Arial" w:hAnsi="Arial" w:cs="Arial"/>
          <w:sz w:val="24"/>
          <w:szCs w:val="24"/>
        </w:rPr>
        <w:t>rease in mental health admissions</w:t>
      </w:r>
      <w:r w:rsidR="0075574D">
        <w:rPr>
          <w:rFonts w:ascii="Arial" w:hAnsi="Arial" w:cs="Arial"/>
          <w:sz w:val="24"/>
          <w:szCs w:val="24"/>
        </w:rPr>
        <w:t xml:space="preserve"> in </w:t>
      </w:r>
      <w:r w:rsidR="0033571A">
        <w:rPr>
          <w:rFonts w:ascii="Arial" w:hAnsi="Arial" w:cs="Arial"/>
          <w:sz w:val="24"/>
          <w:szCs w:val="24"/>
        </w:rPr>
        <w:t xml:space="preserve">respect of </w:t>
      </w:r>
      <w:r w:rsidR="0075574D">
        <w:rPr>
          <w:rFonts w:ascii="Arial" w:hAnsi="Arial" w:cs="Arial"/>
          <w:sz w:val="24"/>
          <w:szCs w:val="24"/>
        </w:rPr>
        <w:t>adults and it is predicted that this will</w:t>
      </w:r>
      <w:r w:rsidR="00823B01">
        <w:rPr>
          <w:rFonts w:ascii="Arial" w:hAnsi="Arial" w:cs="Arial"/>
          <w:sz w:val="24"/>
          <w:szCs w:val="24"/>
        </w:rPr>
        <w:t xml:space="preserve"> also </w:t>
      </w:r>
      <w:r w:rsidR="008767E4">
        <w:rPr>
          <w:rFonts w:ascii="Arial" w:hAnsi="Arial" w:cs="Arial"/>
          <w:sz w:val="24"/>
          <w:szCs w:val="24"/>
        </w:rPr>
        <w:t xml:space="preserve">potentially </w:t>
      </w:r>
      <w:r w:rsidR="00823B01">
        <w:rPr>
          <w:rFonts w:ascii="Arial" w:hAnsi="Arial" w:cs="Arial"/>
          <w:sz w:val="24"/>
          <w:szCs w:val="24"/>
        </w:rPr>
        <w:t>increase for children</w:t>
      </w:r>
      <w:r w:rsidR="0075574D">
        <w:rPr>
          <w:rFonts w:ascii="Arial" w:hAnsi="Arial" w:cs="Arial"/>
          <w:sz w:val="24"/>
          <w:szCs w:val="24"/>
        </w:rPr>
        <w:t xml:space="preserve">.  Ms Roulston advised that </w:t>
      </w:r>
      <w:r w:rsidR="008767E4">
        <w:rPr>
          <w:rFonts w:ascii="Arial" w:hAnsi="Arial" w:cs="Arial"/>
          <w:sz w:val="24"/>
          <w:szCs w:val="24"/>
        </w:rPr>
        <w:t>Ms Michaela</w:t>
      </w:r>
      <w:r w:rsidR="0075574D">
        <w:rPr>
          <w:rFonts w:ascii="Arial" w:hAnsi="Arial" w:cs="Arial"/>
          <w:sz w:val="24"/>
          <w:szCs w:val="24"/>
        </w:rPr>
        <w:t xml:space="preserve"> Glover was undertaking a piece of work </w:t>
      </w:r>
      <w:r w:rsidR="008767E4">
        <w:rPr>
          <w:rFonts w:ascii="Arial" w:hAnsi="Arial" w:cs="Arial"/>
          <w:sz w:val="24"/>
          <w:szCs w:val="24"/>
        </w:rPr>
        <w:t xml:space="preserve">in respect of children’s mental health during the </w:t>
      </w:r>
      <w:proofErr w:type="spellStart"/>
      <w:r w:rsidR="008767E4">
        <w:rPr>
          <w:rFonts w:ascii="Arial" w:hAnsi="Arial" w:cs="Arial"/>
          <w:sz w:val="24"/>
          <w:szCs w:val="24"/>
        </w:rPr>
        <w:t>Covid</w:t>
      </w:r>
      <w:proofErr w:type="spellEnd"/>
      <w:r w:rsidR="008767E4">
        <w:rPr>
          <w:rFonts w:ascii="Arial" w:hAnsi="Arial" w:cs="Arial"/>
          <w:sz w:val="24"/>
          <w:szCs w:val="24"/>
        </w:rPr>
        <w:t xml:space="preserve"> 19 emergency </w:t>
      </w:r>
      <w:r w:rsidR="004830A4">
        <w:rPr>
          <w:rFonts w:ascii="Arial" w:hAnsi="Arial" w:cs="Arial"/>
          <w:sz w:val="24"/>
          <w:szCs w:val="24"/>
        </w:rPr>
        <w:t xml:space="preserve">and she would </w:t>
      </w:r>
      <w:r w:rsidR="002E0139">
        <w:rPr>
          <w:rFonts w:ascii="Arial" w:hAnsi="Arial" w:cs="Arial"/>
          <w:sz w:val="24"/>
          <w:szCs w:val="24"/>
        </w:rPr>
        <w:t>ensure that</w:t>
      </w:r>
      <w:r w:rsidR="00E21B10">
        <w:rPr>
          <w:rFonts w:ascii="Arial" w:hAnsi="Arial" w:cs="Arial"/>
          <w:sz w:val="24"/>
          <w:szCs w:val="24"/>
        </w:rPr>
        <w:t xml:space="preserve"> this </w:t>
      </w:r>
      <w:r w:rsidR="002E0139">
        <w:rPr>
          <w:rFonts w:ascii="Arial" w:hAnsi="Arial" w:cs="Arial"/>
          <w:sz w:val="24"/>
          <w:szCs w:val="24"/>
        </w:rPr>
        <w:t>is</w:t>
      </w:r>
      <w:r w:rsidR="00E21B10">
        <w:rPr>
          <w:rFonts w:ascii="Arial" w:hAnsi="Arial" w:cs="Arial"/>
          <w:sz w:val="24"/>
          <w:szCs w:val="24"/>
        </w:rPr>
        <w:t xml:space="preserve"> shared with the Board.</w:t>
      </w:r>
    </w:p>
    <w:p w:rsidR="002C7CEB" w:rsidRDefault="002C7CEB" w:rsidP="002C7CEB">
      <w:pPr>
        <w:spacing w:line="360" w:lineRule="auto"/>
        <w:ind w:left="720" w:hanging="720"/>
        <w:jc w:val="both"/>
        <w:rPr>
          <w:rFonts w:ascii="Arial" w:hAnsi="Arial" w:cs="Arial"/>
          <w:sz w:val="24"/>
          <w:szCs w:val="24"/>
        </w:rPr>
      </w:pPr>
      <w:r w:rsidRPr="003161B7">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1C3ACBD6" wp14:editId="16AA820C">
                <wp:simplePos x="0" y="0"/>
                <wp:positionH relativeFrom="column">
                  <wp:posOffset>474345</wp:posOffset>
                </wp:positionH>
                <wp:positionV relativeFrom="paragraph">
                  <wp:posOffset>-2540</wp:posOffset>
                </wp:positionV>
                <wp:extent cx="4848225" cy="1153886"/>
                <wp:effectExtent l="0" t="0" r="28575" b="27305"/>
                <wp:wrapNone/>
                <wp:docPr id="8" name="Text Box 8"/>
                <wp:cNvGraphicFramePr/>
                <a:graphic xmlns:a="http://schemas.openxmlformats.org/drawingml/2006/main">
                  <a:graphicData uri="http://schemas.microsoft.com/office/word/2010/wordprocessingShape">
                    <wps:wsp>
                      <wps:cNvSpPr txBox="1"/>
                      <wps:spPr>
                        <a:xfrm>
                          <a:off x="0" y="0"/>
                          <a:ext cx="4848225" cy="1153886"/>
                        </a:xfrm>
                        <a:prstGeom prst="rect">
                          <a:avLst/>
                        </a:prstGeom>
                        <a:solidFill>
                          <a:sysClr val="window" lastClr="FFFFFF"/>
                        </a:solidFill>
                        <a:ln w="6350">
                          <a:solidFill>
                            <a:prstClr val="black"/>
                          </a:solidFill>
                        </a:ln>
                        <a:effectLst/>
                      </wps:spPr>
                      <wps:txbx>
                        <w:txbxContent>
                          <w:p w:rsidR="0023173D" w:rsidRDefault="0023173D" w:rsidP="002C7CEB">
                            <w:pPr>
                              <w:rPr>
                                <w:rFonts w:ascii="Arial" w:hAnsi="Arial" w:cs="Arial"/>
                                <w:b/>
                                <w:sz w:val="24"/>
                                <w:szCs w:val="24"/>
                              </w:rPr>
                            </w:pPr>
                            <w:r>
                              <w:rPr>
                                <w:rFonts w:ascii="Arial" w:hAnsi="Arial" w:cs="Arial"/>
                                <w:b/>
                                <w:sz w:val="24"/>
                                <w:szCs w:val="24"/>
                              </w:rPr>
                              <w:t xml:space="preserve">Action 5 </w:t>
                            </w:r>
                          </w:p>
                          <w:p w:rsidR="0023173D" w:rsidRDefault="0023173D" w:rsidP="002C7CEB">
                            <w:pPr>
                              <w:rPr>
                                <w:rFonts w:ascii="Arial" w:hAnsi="Arial" w:cs="Arial"/>
                                <w:sz w:val="24"/>
                                <w:szCs w:val="24"/>
                              </w:rPr>
                            </w:pPr>
                            <w:r>
                              <w:rPr>
                                <w:rFonts w:ascii="Arial" w:hAnsi="Arial" w:cs="Arial"/>
                                <w:sz w:val="24"/>
                                <w:szCs w:val="24"/>
                              </w:rPr>
                              <w:t>Work completed by Ms Michaela Glover in relation to the mental health admissions during Covid-19 to be shared with SBNI.</w:t>
                            </w:r>
                          </w:p>
                          <w:p w:rsidR="0023173D" w:rsidRPr="00E3176F" w:rsidRDefault="0023173D" w:rsidP="002C7CEB">
                            <w:pPr>
                              <w:rPr>
                                <w:rFonts w:ascii="Arial" w:hAnsi="Arial" w:cs="Arial"/>
                                <w:b/>
                                <w:sz w:val="24"/>
                                <w:szCs w:val="24"/>
                              </w:rPr>
                            </w:pPr>
                            <w:r>
                              <w:rPr>
                                <w:rFonts w:ascii="Arial" w:hAnsi="Arial" w:cs="Arial"/>
                                <w:b/>
                                <w:sz w:val="24"/>
                                <w:szCs w:val="24"/>
                              </w:rPr>
                              <w:t>Action by: Ms Roulston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37.35pt;margin-top:-.2pt;width:381.75pt;height:90.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" fillcolor="window" strokeweight=".5pt">
                <v:textbox>
                  <w:txbxContent>
                    <w:p w:rsidR="0023173D" w:rsidRDefault="0023173D" w:rsidP="002C7CEB">
                      <w:pPr>
                        <w:rPr>
                          <w:rFonts w:ascii="Arial" w:hAnsi="Arial" w:cs="Arial"/>
                          <w:b/>
                          <w:sz w:val="24"/>
                          <w:szCs w:val="24"/>
                        </w:rPr>
                      </w:pPr>
                      <w:r>
                        <w:rPr>
                          <w:rFonts w:ascii="Arial" w:hAnsi="Arial" w:cs="Arial"/>
                          <w:b/>
                          <w:sz w:val="24"/>
                          <w:szCs w:val="24"/>
                        </w:rPr>
                        <w:t xml:space="preserve">Action 5 </w:t>
                      </w:r>
                    </w:p>
                    <w:p w:rsidR="0023173D" w:rsidRDefault="0023173D" w:rsidP="002C7CEB">
                      <w:pPr>
                        <w:rPr>
                          <w:rFonts w:ascii="Arial" w:hAnsi="Arial" w:cs="Arial"/>
                          <w:sz w:val="24"/>
                          <w:szCs w:val="24"/>
                        </w:rPr>
                      </w:pPr>
                      <w:r>
                        <w:rPr>
                          <w:rFonts w:ascii="Arial" w:hAnsi="Arial" w:cs="Arial"/>
                          <w:sz w:val="24"/>
                          <w:szCs w:val="24"/>
                        </w:rPr>
                        <w:t>Work completed by Ms Michaela Glover in relation to the mental health admissions during Covid-19 to be shared with SBNI.</w:t>
                      </w:r>
                    </w:p>
                    <w:p w:rsidR="0023173D" w:rsidRPr="00E3176F" w:rsidRDefault="0023173D" w:rsidP="002C7CEB">
                      <w:pPr>
                        <w:rPr>
                          <w:rFonts w:ascii="Arial" w:hAnsi="Arial" w:cs="Arial"/>
                          <w:b/>
                          <w:sz w:val="24"/>
                          <w:szCs w:val="24"/>
                        </w:rPr>
                      </w:pPr>
                      <w:r>
                        <w:rPr>
                          <w:rFonts w:ascii="Arial" w:hAnsi="Arial" w:cs="Arial"/>
                          <w:b/>
                          <w:sz w:val="24"/>
                          <w:szCs w:val="24"/>
                        </w:rPr>
                        <w:t>Action by: Ms Roulston</w:t>
                      </w:r>
                    </w:p>
                  </w:txbxContent>
                </v:textbox>
              </v:shape>
            </w:pict>
          </mc:Fallback>
        </mc:AlternateContent>
      </w:r>
    </w:p>
    <w:p w:rsidR="002C7CEB" w:rsidRDefault="002C7CEB" w:rsidP="002C7CEB">
      <w:pPr>
        <w:spacing w:line="360" w:lineRule="auto"/>
        <w:ind w:left="720" w:hanging="720"/>
        <w:jc w:val="both"/>
        <w:rPr>
          <w:rFonts w:ascii="Arial" w:hAnsi="Arial" w:cs="Arial"/>
          <w:sz w:val="24"/>
          <w:szCs w:val="24"/>
        </w:rPr>
      </w:pPr>
    </w:p>
    <w:p w:rsidR="002C7CEB" w:rsidRDefault="002C7CEB" w:rsidP="002C7CEB">
      <w:pPr>
        <w:spacing w:line="360" w:lineRule="auto"/>
        <w:ind w:left="720" w:hanging="720"/>
        <w:jc w:val="both"/>
        <w:rPr>
          <w:rFonts w:ascii="Arial" w:hAnsi="Arial" w:cs="Arial"/>
          <w:sz w:val="24"/>
          <w:szCs w:val="24"/>
        </w:rPr>
      </w:pPr>
    </w:p>
    <w:p w:rsidR="002C7CEB" w:rsidRDefault="002C7CEB" w:rsidP="002914FE">
      <w:pPr>
        <w:spacing w:line="360" w:lineRule="auto"/>
        <w:jc w:val="both"/>
        <w:rPr>
          <w:rFonts w:ascii="Arial" w:hAnsi="Arial" w:cs="Arial"/>
          <w:sz w:val="24"/>
          <w:szCs w:val="24"/>
        </w:rPr>
      </w:pPr>
    </w:p>
    <w:p w:rsidR="00C14AF6" w:rsidRDefault="002C7CEB" w:rsidP="002C7CEB">
      <w:pPr>
        <w:spacing w:line="360" w:lineRule="auto"/>
        <w:ind w:left="720" w:hanging="720"/>
        <w:jc w:val="both"/>
        <w:rPr>
          <w:rFonts w:ascii="Arial" w:hAnsi="Arial" w:cs="Arial"/>
          <w:sz w:val="24"/>
          <w:szCs w:val="24"/>
        </w:rPr>
      </w:pPr>
      <w:r>
        <w:rPr>
          <w:rFonts w:ascii="Arial" w:hAnsi="Arial" w:cs="Arial"/>
          <w:sz w:val="24"/>
          <w:szCs w:val="24"/>
        </w:rPr>
        <w:lastRenderedPageBreak/>
        <w:t>7.5</w:t>
      </w:r>
      <w:r>
        <w:rPr>
          <w:rFonts w:ascii="Arial" w:hAnsi="Arial" w:cs="Arial"/>
          <w:sz w:val="24"/>
          <w:szCs w:val="24"/>
        </w:rPr>
        <w:tab/>
      </w:r>
      <w:r w:rsidR="00D125D3">
        <w:rPr>
          <w:rFonts w:ascii="Arial" w:hAnsi="Arial" w:cs="Arial"/>
          <w:sz w:val="24"/>
          <w:szCs w:val="24"/>
        </w:rPr>
        <w:t xml:space="preserve">The Chair asked how caseloads are being managed by professionals.  Ms </w:t>
      </w:r>
      <w:r>
        <w:rPr>
          <w:rFonts w:ascii="Arial" w:hAnsi="Arial" w:cs="Arial"/>
          <w:sz w:val="24"/>
          <w:szCs w:val="24"/>
        </w:rPr>
        <w:t xml:space="preserve">Roulston </w:t>
      </w:r>
      <w:r w:rsidR="008767E4">
        <w:rPr>
          <w:rFonts w:ascii="Arial" w:hAnsi="Arial" w:cs="Arial"/>
          <w:sz w:val="24"/>
          <w:szCs w:val="24"/>
        </w:rPr>
        <w:t>advised</w:t>
      </w:r>
      <w:r>
        <w:rPr>
          <w:rFonts w:ascii="Arial" w:hAnsi="Arial" w:cs="Arial"/>
          <w:sz w:val="24"/>
          <w:szCs w:val="24"/>
        </w:rPr>
        <w:t xml:space="preserve"> that</w:t>
      </w:r>
      <w:r w:rsidR="0035165C">
        <w:rPr>
          <w:rFonts w:ascii="Arial" w:hAnsi="Arial" w:cs="Arial"/>
          <w:sz w:val="24"/>
          <w:szCs w:val="24"/>
        </w:rPr>
        <w:t xml:space="preserve"> child protection concerns were still being investigated throughout the pandemic</w:t>
      </w:r>
      <w:r w:rsidR="00E21B10">
        <w:rPr>
          <w:rFonts w:ascii="Arial" w:hAnsi="Arial" w:cs="Arial"/>
          <w:sz w:val="24"/>
          <w:szCs w:val="24"/>
        </w:rPr>
        <w:t>.</w:t>
      </w:r>
    </w:p>
    <w:p w:rsidR="00D125D3" w:rsidRDefault="00E21B10" w:rsidP="002C7CEB">
      <w:pPr>
        <w:spacing w:line="360" w:lineRule="auto"/>
        <w:ind w:left="720" w:hanging="720"/>
        <w:jc w:val="both"/>
        <w:rPr>
          <w:rFonts w:ascii="Arial" w:hAnsi="Arial" w:cs="Arial"/>
          <w:sz w:val="24"/>
          <w:szCs w:val="24"/>
        </w:rPr>
      </w:pPr>
      <w:r w:rsidDel="00E21B10">
        <w:rPr>
          <w:rFonts w:ascii="Arial" w:hAnsi="Arial" w:cs="Arial"/>
          <w:sz w:val="24"/>
          <w:szCs w:val="24"/>
        </w:rPr>
        <w:t xml:space="preserve"> </w:t>
      </w:r>
      <w:r w:rsidR="002C7CEB">
        <w:rPr>
          <w:rFonts w:ascii="Arial" w:hAnsi="Arial" w:cs="Arial"/>
          <w:sz w:val="24"/>
          <w:szCs w:val="24"/>
        </w:rPr>
        <w:t>7.6</w:t>
      </w:r>
      <w:r w:rsidR="002C7CEB">
        <w:rPr>
          <w:rFonts w:ascii="Arial" w:hAnsi="Arial" w:cs="Arial"/>
          <w:sz w:val="24"/>
          <w:szCs w:val="24"/>
        </w:rPr>
        <w:tab/>
      </w:r>
      <w:r w:rsidR="00D125D3">
        <w:rPr>
          <w:rFonts w:ascii="Arial" w:hAnsi="Arial" w:cs="Arial"/>
          <w:sz w:val="24"/>
          <w:szCs w:val="24"/>
        </w:rPr>
        <w:t xml:space="preserve">Ms </w:t>
      </w:r>
      <w:r w:rsidR="004430C0">
        <w:rPr>
          <w:rFonts w:ascii="Arial" w:hAnsi="Arial" w:cs="Arial"/>
          <w:sz w:val="24"/>
          <w:szCs w:val="24"/>
        </w:rPr>
        <w:t>Roberts advised</w:t>
      </w:r>
      <w:r w:rsidR="00CF0AAB">
        <w:rPr>
          <w:rFonts w:ascii="Arial" w:hAnsi="Arial" w:cs="Arial"/>
          <w:sz w:val="24"/>
          <w:szCs w:val="24"/>
        </w:rPr>
        <w:t xml:space="preserve"> that in relation to </w:t>
      </w:r>
      <w:r w:rsidR="008767E4">
        <w:rPr>
          <w:rFonts w:ascii="Arial" w:hAnsi="Arial" w:cs="Arial"/>
          <w:sz w:val="24"/>
          <w:szCs w:val="24"/>
        </w:rPr>
        <w:t xml:space="preserve">Health Visitors </w:t>
      </w:r>
      <w:r w:rsidR="00CF0AAB">
        <w:rPr>
          <w:rFonts w:ascii="Arial" w:hAnsi="Arial" w:cs="Arial"/>
          <w:sz w:val="24"/>
          <w:szCs w:val="24"/>
        </w:rPr>
        <w:t xml:space="preserve">safeguarding visits </w:t>
      </w:r>
      <w:r w:rsidR="002914FE">
        <w:rPr>
          <w:rFonts w:ascii="Arial" w:hAnsi="Arial" w:cs="Arial"/>
          <w:sz w:val="24"/>
          <w:szCs w:val="24"/>
        </w:rPr>
        <w:t xml:space="preserve">these </w:t>
      </w:r>
      <w:r w:rsidR="00CF0AAB">
        <w:rPr>
          <w:rFonts w:ascii="Arial" w:hAnsi="Arial" w:cs="Arial"/>
          <w:sz w:val="24"/>
          <w:szCs w:val="24"/>
        </w:rPr>
        <w:t>continued throughout</w:t>
      </w:r>
      <w:r w:rsidR="002C7CEB">
        <w:rPr>
          <w:rFonts w:ascii="Arial" w:hAnsi="Arial" w:cs="Arial"/>
          <w:sz w:val="24"/>
          <w:szCs w:val="24"/>
        </w:rPr>
        <w:t xml:space="preserve"> the Covid-19 pandemic</w:t>
      </w:r>
      <w:r w:rsidR="008767E4">
        <w:rPr>
          <w:rFonts w:ascii="Arial" w:hAnsi="Arial" w:cs="Arial"/>
          <w:sz w:val="24"/>
          <w:szCs w:val="24"/>
        </w:rPr>
        <w:t xml:space="preserve"> </w:t>
      </w:r>
      <w:r w:rsidR="00AF7E2E">
        <w:rPr>
          <w:rFonts w:ascii="Arial" w:hAnsi="Arial" w:cs="Arial"/>
          <w:sz w:val="24"/>
          <w:szCs w:val="24"/>
        </w:rPr>
        <w:t>although</w:t>
      </w:r>
      <w:r>
        <w:rPr>
          <w:rFonts w:ascii="Arial" w:hAnsi="Arial" w:cs="Arial"/>
          <w:sz w:val="24"/>
          <w:szCs w:val="24"/>
        </w:rPr>
        <w:t xml:space="preserve"> </w:t>
      </w:r>
      <w:r w:rsidR="008767E4">
        <w:rPr>
          <w:rFonts w:ascii="Arial" w:hAnsi="Arial" w:cs="Arial"/>
          <w:sz w:val="24"/>
          <w:szCs w:val="24"/>
        </w:rPr>
        <w:t xml:space="preserve">a </w:t>
      </w:r>
      <w:r w:rsidR="00AF7E2E">
        <w:rPr>
          <w:rFonts w:ascii="Arial" w:hAnsi="Arial" w:cs="Arial"/>
          <w:sz w:val="24"/>
          <w:szCs w:val="24"/>
        </w:rPr>
        <w:t>significant</w:t>
      </w:r>
      <w:r w:rsidR="008767E4">
        <w:rPr>
          <w:rFonts w:ascii="Arial" w:hAnsi="Arial" w:cs="Arial"/>
          <w:sz w:val="24"/>
          <w:szCs w:val="24"/>
        </w:rPr>
        <w:t xml:space="preserve"> number of </w:t>
      </w:r>
      <w:r w:rsidR="00AF7E2E">
        <w:rPr>
          <w:rFonts w:ascii="Arial" w:hAnsi="Arial" w:cs="Arial"/>
          <w:sz w:val="24"/>
          <w:szCs w:val="24"/>
        </w:rPr>
        <w:t>Health</w:t>
      </w:r>
      <w:r w:rsidR="008767E4">
        <w:rPr>
          <w:rFonts w:ascii="Arial" w:hAnsi="Arial" w:cs="Arial"/>
          <w:sz w:val="24"/>
          <w:szCs w:val="24"/>
        </w:rPr>
        <w:t xml:space="preserve"> Visitors </w:t>
      </w:r>
      <w:r w:rsidR="00AF7E2E">
        <w:rPr>
          <w:rFonts w:ascii="Arial" w:hAnsi="Arial" w:cs="Arial"/>
          <w:sz w:val="24"/>
          <w:szCs w:val="24"/>
        </w:rPr>
        <w:t>had</w:t>
      </w:r>
      <w:r w:rsidR="008767E4">
        <w:rPr>
          <w:rFonts w:ascii="Arial" w:hAnsi="Arial" w:cs="Arial"/>
          <w:sz w:val="24"/>
          <w:szCs w:val="24"/>
        </w:rPr>
        <w:t xml:space="preserve"> been re-</w:t>
      </w:r>
      <w:r w:rsidR="00AF7E2E">
        <w:rPr>
          <w:rFonts w:ascii="Arial" w:hAnsi="Arial" w:cs="Arial"/>
          <w:sz w:val="24"/>
          <w:szCs w:val="24"/>
        </w:rPr>
        <w:t>deployed</w:t>
      </w:r>
      <w:r w:rsidR="008767E4">
        <w:rPr>
          <w:rFonts w:ascii="Arial" w:hAnsi="Arial" w:cs="Arial"/>
          <w:sz w:val="24"/>
          <w:szCs w:val="24"/>
        </w:rPr>
        <w:t xml:space="preserve"> during the pandemic</w:t>
      </w:r>
      <w:r w:rsidR="00CF0AAB">
        <w:rPr>
          <w:rFonts w:ascii="Arial" w:hAnsi="Arial" w:cs="Arial"/>
          <w:sz w:val="24"/>
          <w:szCs w:val="24"/>
        </w:rPr>
        <w:t>.</w:t>
      </w:r>
    </w:p>
    <w:p w:rsidR="00CF0AAB" w:rsidRDefault="002C7CEB" w:rsidP="002C7CEB">
      <w:pPr>
        <w:spacing w:line="360" w:lineRule="auto"/>
        <w:ind w:left="720" w:hanging="720"/>
        <w:jc w:val="both"/>
        <w:rPr>
          <w:rFonts w:ascii="Arial" w:hAnsi="Arial" w:cs="Arial"/>
          <w:sz w:val="24"/>
          <w:szCs w:val="24"/>
        </w:rPr>
      </w:pPr>
      <w:r>
        <w:rPr>
          <w:rFonts w:ascii="Arial" w:hAnsi="Arial" w:cs="Arial"/>
          <w:sz w:val="24"/>
          <w:szCs w:val="24"/>
        </w:rPr>
        <w:t>7.7</w:t>
      </w:r>
      <w:r>
        <w:rPr>
          <w:rFonts w:ascii="Arial" w:hAnsi="Arial" w:cs="Arial"/>
          <w:sz w:val="24"/>
          <w:szCs w:val="24"/>
        </w:rPr>
        <w:tab/>
      </w:r>
      <w:r w:rsidR="0035165C" w:rsidRPr="0035165C">
        <w:rPr>
          <w:rFonts w:ascii="Arial" w:hAnsi="Arial" w:cs="Arial"/>
          <w:sz w:val="24"/>
          <w:szCs w:val="24"/>
        </w:rPr>
        <w:t>Ms Whelehan</w:t>
      </w:r>
      <w:r w:rsidR="00CF0AAB" w:rsidRPr="0035165C">
        <w:rPr>
          <w:rFonts w:ascii="Arial" w:hAnsi="Arial" w:cs="Arial"/>
          <w:sz w:val="24"/>
          <w:szCs w:val="24"/>
        </w:rPr>
        <w:t xml:space="preserve"> said that </w:t>
      </w:r>
      <w:r w:rsidR="0035165C">
        <w:rPr>
          <w:rFonts w:ascii="Arial" w:hAnsi="Arial" w:cs="Arial"/>
          <w:sz w:val="24"/>
          <w:szCs w:val="24"/>
        </w:rPr>
        <w:t>she would</w:t>
      </w:r>
      <w:r w:rsidR="00897622">
        <w:rPr>
          <w:rFonts w:ascii="Arial" w:hAnsi="Arial" w:cs="Arial"/>
          <w:sz w:val="24"/>
          <w:szCs w:val="24"/>
        </w:rPr>
        <w:t xml:space="preserve"> send</w:t>
      </w:r>
      <w:r w:rsidR="0035165C">
        <w:rPr>
          <w:rFonts w:ascii="Arial" w:hAnsi="Arial" w:cs="Arial"/>
          <w:sz w:val="24"/>
          <w:szCs w:val="24"/>
        </w:rPr>
        <w:t xml:space="preserve"> the </w:t>
      </w:r>
      <w:r w:rsidR="00CF0AAB" w:rsidRPr="0035165C">
        <w:rPr>
          <w:rFonts w:ascii="Arial" w:hAnsi="Arial" w:cs="Arial"/>
          <w:sz w:val="24"/>
          <w:szCs w:val="24"/>
        </w:rPr>
        <w:t xml:space="preserve">child line statistics </w:t>
      </w:r>
      <w:r w:rsidR="00E21B10">
        <w:rPr>
          <w:rFonts w:ascii="Arial" w:hAnsi="Arial" w:cs="Arial"/>
          <w:sz w:val="24"/>
          <w:szCs w:val="24"/>
        </w:rPr>
        <w:t xml:space="preserve">for the lockdown </w:t>
      </w:r>
      <w:r w:rsidR="00C14AF6">
        <w:rPr>
          <w:rFonts w:ascii="Arial" w:hAnsi="Arial" w:cs="Arial"/>
          <w:sz w:val="24"/>
          <w:szCs w:val="24"/>
        </w:rPr>
        <w:t>period regarding,</w:t>
      </w:r>
      <w:r w:rsidR="00CF0AAB" w:rsidRPr="0035165C">
        <w:rPr>
          <w:rFonts w:ascii="Arial" w:hAnsi="Arial" w:cs="Arial"/>
          <w:sz w:val="24"/>
          <w:szCs w:val="24"/>
        </w:rPr>
        <w:t xml:space="preserve"> sexual abuse, physical abuse and online abuse</w:t>
      </w:r>
      <w:r w:rsidR="00897622">
        <w:rPr>
          <w:rFonts w:ascii="Arial" w:hAnsi="Arial" w:cs="Arial"/>
          <w:sz w:val="24"/>
          <w:szCs w:val="24"/>
        </w:rPr>
        <w:t xml:space="preserve"> to Ms McAllister</w:t>
      </w:r>
      <w:r w:rsidR="008767E4">
        <w:rPr>
          <w:rFonts w:ascii="Arial" w:hAnsi="Arial" w:cs="Arial"/>
          <w:sz w:val="24"/>
          <w:szCs w:val="24"/>
        </w:rPr>
        <w:t xml:space="preserve"> for onward </w:t>
      </w:r>
      <w:r w:rsidR="00AF7E2E">
        <w:rPr>
          <w:rFonts w:ascii="Arial" w:hAnsi="Arial" w:cs="Arial"/>
          <w:sz w:val="24"/>
          <w:szCs w:val="24"/>
        </w:rPr>
        <w:t>circulation</w:t>
      </w:r>
      <w:r w:rsidR="008767E4">
        <w:rPr>
          <w:rFonts w:ascii="Arial" w:hAnsi="Arial" w:cs="Arial"/>
          <w:sz w:val="24"/>
          <w:szCs w:val="24"/>
        </w:rPr>
        <w:t xml:space="preserve"> to Board members</w:t>
      </w:r>
      <w:r w:rsidR="00CF0AAB" w:rsidRPr="0035165C">
        <w:rPr>
          <w:rFonts w:ascii="Arial" w:hAnsi="Arial" w:cs="Arial"/>
          <w:sz w:val="24"/>
          <w:szCs w:val="24"/>
        </w:rPr>
        <w:t xml:space="preserve">. </w:t>
      </w:r>
    </w:p>
    <w:p w:rsidR="0035165C" w:rsidRDefault="00897622" w:rsidP="002C7CEB">
      <w:pPr>
        <w:spacing w:line="360" w:lineRule="auto"/>
        <w:ind w:left="720" w:hanging="720"/>
        <w:jc w:val="both"/>
        <w:rPr>
          <w:rFonts w:ascii="Arial" w:hAnsi="Arial" w:cs="Arial"/>
          <w:sz w:val="24"/>
          <w:szCs w:val="24"/>
        </w:rPr>
      </w:pPr>
      <w:r w:rsidRPr="003161B7">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58365969" wp14:editId="3810F88C">
                <wp:simplePos x="0" y="0"/>
                <wp:positionH relativeFrom="column">
                  <wp:posOffset>496900</wp:posOffset>
                </wp:positionH>
                <wp:positionV relativeFrom="paragraph">
                  <wp:posOffset>305435</wp:posOffset>
                </wp:positionV>
                <wp:extent cx="4848225" cy="1393371"/>
                <wp:effectExtent l="0" t="0" r="28575" b="16510"/>
                <wp:wrapNone/>
                <wp:docPr id="10" name="Text Box 10"/>
                <wp:cNvGraphicFramePr/>
                <a:graphic xmlns:a="http://schemas.openxmlformats.org/drawingml/2006/main">
                  <a:graphicData uri="http://schemas.microsoft.com/office/word/2010/wordprocessingShape">
                    <wps:wsp>
                      <wps:cNvSpPr txBox="1"/>
                      <wps:spPr>
                        <a:xfrm>
                          <a:off x="0" y="0"/>
                          <a:ext cx="4848225" cy="1393371"/>
                        </a:xfrm>
                        <a:prstGeom prst="rect">
                          <a:avLst/>
                        </a:prstGeom>
                        <a:solidFill>
                          <a:sysClr val="window" lastClr="FFFFFF"/>
                        </a:solidFill>
                        <a:ln w="6350">
                          <a:solidFill>
                            <a:prstClr val="black"/>
                          </a:solidFill>
                        </a:ln>
                        <a:effectLst/>
                      </wps:spPr>
                      <wps:txbx>
                        <w:txbxContent>
                          <w:p w:rsidR="0023173D" w:rsidRDefault="0023173D" w:rsidP="00897622">
                            <w:pPr>
                              <w:rPr>
                                <w:rFonts w:ascii="Arial" w:hAnsi="Arial" w:cs="Arial"/>
                                <w:b/>
                                <w:sz w:val="24"/>
                                <w:szCs w:val="24"/>
                              </w:rPr>
                            </w:pPr>
                            <w:r>
                              <w:rPr>
                                <w:rFonts w:ascii="Arial" w:hAnsi="Arial" w:cs="Arial"/>
                                <w:b/>
                                <w:sz w:val="24"/>
                                <w:szCs w:val="24"/>
                              </w:rPr>
                              <w:t xml:space="preserve">Action 6 </w:t>
                            </w:r>
                          </w:p>
                          <w:p w:rsidR="0023173D" w:rsidRDefault="0023173D" w:rsidP="00897622">
                            <w:pPr>
                              <w:rPr>
                                <w:rFonts w:ascii="Arial" w:hAnsi="Arial" w:cs="Arial"/>
                                <w:sz w:val="24"/>
                                <w:szCs w:val="24"/>
                              </w:rPr>
                            </w:pPr>
                            <w:r w:rsidRPr="0035165C">
                              <w:rPr>
                                <w:rFonts w:ascii="Arial" w:hAnsi="Arial" w:cs="Arial"/>
                                <w:sz w:val="24"/>
                                <w:szCs w:val="24"/>
                              </w:rPr>
                              <w:t xml:space="preserve">Ms Whelehan </w:t>
                            </w:r>
                            <w:r>
                              <w:rPr>
                                <w:rFonts w:ascii="Arial" w:hAnsi="Arial" w:cs="Arial"/>
                                <w:sz w:val="24"/>
                                <w:szCs w:val="24"/>
                              </w:rPr>
                              <w:t xml:space="preserve">to forward the </w:t>
                            </w:r>
                            <w:r w:rsidRPr="0035165C">
                              <w:rPr>
                                <w:rFonts w:ascii="Arial" w:hAnsi="Arial" w:cs="Arial"/>
                                <w:sz w:val="24"/>
                                <w:szCs w:val="24"/>
                              </w:rPr>
                              <w:t xml:space="preserve">child line statistics </w:t>
                            </w:r>
                            <w:r w:rsidR="00C14AF6">
                              <w:rPr>
                                <w:rFonts w:ascii="Arial" w:hAnsi="Arial" w:cs="Arial"/>
                                <w:sz w:val="24"/>
                                <w:szCs w:val="24"/>
                              </w:rPr>
                              <w:t xml:space="preserve">regarding </w:t>
                            </w:r>
                            <w:r w:rsidR="00C14AF6" w:rsidRPr="0035165C">
                              <w:rPr>
                                <w:rFonts w:ascii="Arial" w:hAnsi="Arial" w:cs="Arial"/>
                                <w:sz w:val="24"/>
                                <w:szCs w:val="24"/>
                              </w:rPr>
                              <w:t>sexual</w:t>
                            </w:r>
                            <w:r w:rsidRPr="0035165C">
                              <w:rPr>
                                <w:rFonts w:ascii="Arial" w:hAnsi="Arial" w:cs="Arial"/>
                                <w:sz w:val="24"/>
                                <w:szCs w:val="24"/>
                              </w:rPr>
                              <w:t xml:space="preserve"> abuse, physical abuse and online abuse</w:t>
                            </w:r>
                            <w:r>
                              <w:rPr>
                                <w:rFonts w:ascii="Arial" w:hAnsi="Arial" w:cs="Arial"/>
                                <w:sz w:val="24"/>
                                <w:szCs w:val="24"/>
                              </w:rPr>
                              <w:t xml:space="preserve"> to Ms McAllister for onward circulation to Board members </w:t>
                            </w:r>
                          </w:p>
                          <w:p w:rsidR="0023173D" w:rsidRPr="00E3176F" w:rsidRDefault="0023173D" w:rsidP="00897622">
                            <w:pPr>
                              <w:rPr>
                                <w:rFonts w:ascii="Arial" w:hAnsi="Arial" w:cs="Arial"/>
                                <w:b/>
                                <w:sz w:val="24"/>
                                <w:szCs w:val="24"/>
                              </w:rPr>
                            </w:pPr>
                            <w:r>
                              <w:rPr>
                                <w:rFonts w:ascii="Arial" w:hAnsi="Arial" w:cs="Arial"/>
                                <w:b/>
                                <w:sz w:val="24"/>
                                <w:szCs w:val="24"/>
                              </w:rPr>
                              <w:t>Action by: Ms Whelehan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left:0;text-align:left;margin-left:39.15pt;margin-top:24.05pt;width:381.75pt;height:109.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" fillcolor="window" strokeweight=".5pt">
                <v:textbox>
                  <w:txbxContent>
                    <w:p w:rsidR="0023173D" w:rsidRDefault="0023173D" w:rsidP="00897622">
                      <w:pPr>
                        <w:rPr>
                          <w:rFonts w:ascii="Arial" w:hAnsi="Arial" w:cs="Arial"/>
                          <w:b/>
                          <w:sz w:val="24"/>
                          <w:szCs w:val="24"/>
                        </w:rPr>
                      </w:pPr>
                      <w:r>
                        <w:rPr>
                          <w:rFonts w:ascii="Arial" w:hAnsi="Arial" w:cs="Arial"/>
                          <w:b/>
                          <w:sz w:val="24"/>
                          <w:szCs w:val="24"/>
                        </w:rPr>
                        <w:t xml:space="preserve">Action 6 </w:t>
                      </w:r>
                    </w:p>
                    <w:p w:rsidR="0023173D" w:rsidRDefault="0023173D" w:rsidP="00897622">
                      <w:pPr>
                        <w:rPr>
                          <w:rFonts w:ascii="Arial" w:hAnsi="Arial" w:cs="Arial"/>
                          <w:sz w:val="24"/>
                          <w:szCs w:val="24"/>
                        </w:rPr>
                      </w:pPr>
                      <w:r w:rsidRPr="0035165C">
                        <w:rPr>
                          <w:rFonts w:ascii="Arial" w:hAnsi="Arial" w:cs="Arial"/>
                          <w:sz w:val="24"/>
                          <w:szCs w:val="24"/>
                        </w:rPr>
                        <w:t xml:space="preserve">Ms Whelehan </w:t>
                      </w:r>
                      <w:r>
                        <w:rPr>
                          <w:rFonts w:ascii="Arial" w:hAnsi="Arial" w:cs="Arial"/>
                          <w:sz w:val="24"/>
                          <w:szCs w:val="24"/>
                        </w:rPr>
                        <w:t xml:space="preserve">to forward the </w:t>
                      </w:r>
                      <w:r w:rsidRPr="0035165C">
                        <w:rPr>
                          <w:rFonts w:ascii="Arial" w:hAnsi="Arial" w:cs="Arial"/>
                          <w:sz w:val="24"/>
                          <w:szCs w:val="24"/>
                        </w:rPr>
                        <w:t xml:space="preserve">child line statistics </w:t>
                      </w:r>
                      <w:r w:rsidR="00C14AF6">
                        <w:rPr>
                          <w:rFonts w:ascii="Arial" w:hAnsi="Arial" w:cs="Arial"/>
                          <w:sz w:val="24"/>
                          <w:szCs w:val="24"/>
                        </w:rPr>
                        <w:t xml:space="preserve">regarding </w:t>
                      </w:r>
                      <w:r w:rsidR="00C14AF6" w:rsidRPr="0035165C">
                        <w:rPr>
                          <w:rFonts w:ascii="Arial" w:hAnsi="Arial" w:cs="Arial"/>
                          <w:sz w:val="24"/>
                          <w:szCs w:val="24"/>
                        </w:rPr>
                        <w:t>sexual</w:t>
                      </w:r>
                      <w:r w:rsidRPr="0035165C">
                        <w:rPr>
                          <w:rFonts w:ascii="Arial" w:hAnsi="Arial" w:cs="Arial"/>
                          <w:sz w:val="24"/>
                          <w:szCs w:val="24"/>
                        </w:rPr>
                        <w:t xml:space="preserve"> abuse, physical abuse and online abuse</w:t>
                      </w:r>
                      <w:r>
                        <w:rPr>
                          <w:rFonts w:ascii="Arial" w:hAnsi="Arial" w:cs="Arial"/>
                          <w:sz w:val="24"/>
                          <w:szCs w:val="24"/>
                        </w:rPr>
                        <w:t xml:space="preserve"> to Ms McAllister for onward circulation to Board members </w:t>
                      </w:r>
                    </w:p>
                    <w:p w:rsidR="0023173D" w:rsidRPr="00E3176F" w:rsidRDefault="0023173D" w:rsidP="00897622">
                      <w:pPr>
                        <w:rPr>
                          <w:rFonts w:ascii="Arial" w:hAnsi="Arial" w:cs="Arial"/>
                          <w:b/>
                          <w:sz w:val="24"/>
                          <w:szCs w:val="24"/>
                        </w:rPr>
                      </w:pPr>
                      <w:r>
                        <w:rPr>
                          <w:rFonts w:ascii="Arial" w:hAnsi="Arial" w:cs="Arial"/>
                          <w:b/>
                          <w:sz w:val="24"/>
                          <w:szCs w:val="24"/>
                        </w:rPr>
                        <w:t>Action by: Ms Whelehan</w:t>
                      </w:r>
                    </w:p>
                  </w:txbxContent>
                </v:textbox>
              </v:shape>
            </w:pict>
          </mc:Fallback>
        </mc:AlternateContent>
      </w:r>
    </w:p>
    <w:p w:rsidR="0035165C" w:rsidRDefault="0035165C" w:rsidP="002C7CEB">
      <w:pPr>
        <w:spacing w:line="360" w:lineRule="auto"/>
        <w:ind w:left="720" w:hanging="720"/>
        <w:jc w:val="both"/>
        <w:rPr>
          <w:rFonts w:ascii="Arial" w:hAnsi="Arial" w:cs="Arial"/>
          <w:sz w:val="24"/>
          <w:szCs w:val="24"/>
        </w:rPr>
      </w:pPr>
    </w:p>
    <w:p w:rsidR="0035165C" w:rsidRDefault="0035165C" w:rsidP="002C7CEB">
      <w:pPr>
        <w:spacing w:line="360" w:lineRule="auto"/>
        <w:ind w:left="720" w:hanging="720"/>
        <w:jc w:val="both"/>
        <w:rPr>
          <w:rFonts w:ascii="Arial" w:hAnsi="Arial" w:cs="Arial"/>
          <w:sz w:val="24"/>
          <w:szCs w:val="24"/>
        </w:rPr>
      </w:pPr>
    </w:p>
    <w:p w:rsidR="0035165C" w:rsidRDefault="0035165C" w:rsidP="002C7CEB">
      <w:pPr>
        <w:spacing w:line="360" w:lineRule="auto"/>
        <w:ind w:left="720" w:hanging="720"/>
        <w:jc w:val="both"/>
        <w:rPr>
          <w:rFonts w:ascii="Arial" w:hAnsi="Arial" w:cs="Arial"/>
          <w:sz w:val="24"/>
          <w:szCs w:val="24"/>
        </w:rPr>
      </w:pPr>
    </w:p>
    <w:p w:rsidR="0035165C" w:rsidRDefault="0035165C" w:rsidP="00897622">
      <w:pPr>
        <w:spacing w:line="360" w:lineRule="auto"/>
        <w:jc w:val="both"/>
        <w:rPr>
          <w:rFonts w:ascii="Arial" w:hAnsi="Arial" w:cs="Arial"/>
          <w:sz w:val="24"/>
          <w:szCs w:val="24"/>
        </w:rPr>
      </w:pPr>
    </w:p>
    <w:p w:rsidR="00526DFE" w:rsidRDefault="002C7CEB" w:rsidP="004430C0">
      <w:pPr>
        <w:spacing w:line="360" w:lineRule="auto"/>
        <w:ind w:left="720" w:hanging="720"/>
        <w:jc w:val="both"/>
        <w:rPr>
          <w:rFonts w:ascii="Arial" w:hAnsi="Arial" w:cs="Arial"/>
          <w:sz w:val="24"/>
          <w:szCs w:val="24"/>
        </w:rPr>
      </w:pPr>
      <w:r>
        <w:rPr>
          <w:rFonts w:ascii="Arial" w:hAnsi="Arial" w:cs="Arial"/>
          <w:sz w:val="24"/>
          <w:szCs w:val="24"/>
        </w:rPr>
        <w:t>7.8</w:t>
      </w:r>
      <w:r>
        <w:rPr>
          <w:rFonts w:ascii="Arial" w:hAnsi="Arial" w:cs="Arial"/>
          <w:sz w:val="24"/>
          <w:szCs w:val="24"/>
        </w:rPr>
        <w:tab/>
      </w:r>
      <w:r w:rsidR="00D575D6">
        <w:rPr>
          <w:rFonts w:ascii="Arial" w:hAnsi="Arial" w:cs="Arial"/>
          <w:sz w:val="24"/>
          <w:szCs w:val="24"/>
        </w:rPr>
        <w:t xml:space="preserve">Ms Diffin </w:t>
      </w:r>
      <w:r w:rsidR="00AF7E2E">
        <w:rPr>
          <w:rFonts w:ascii="Arial" w:hAnsi="Arial" w:cs="Arial"/>
          <w:sz w:val="24"/>
          <w:szCs w:val="24"/>
        </w:rPr>
        <w:t>indicated</w:t>
      </w:r>
      <w:r w:rsidR="00D575D6">
        <w:rPr>
          <w:rFonts w:ascii="Arial" w:hAnsi="Arial" w:cs="Arial"/>
          <w:sz w:val="24"/>
          <w:szCs w:val="24"/>
        </w:rPr>
        <w:t xml:space="preserve"> the DoH have a </w:t>
      </w:r>
      <w:r w:rsidR="00AF7E2E">
        <w:rPr>
          <w:rFonts w:ascii="Arial" w:hAnsi="Arial" w:cs="Arial"/>
          <w:sz w:val="24"/>
          <w:szCs w:val="24"/>
        </w:rPr>
        <w:t xml:space="preserve">restart </w:t>
      </w:r>
      <w:r w:rsidR="00D575D6">
        <w:rPr>
          <w:rFonts w:ascii="Arial" w:hAnsi="Arial" w:cs="Arial"/>
          <w:sz w:val="24"/>
          <w:szCs w:val="24"/>
        </w:rPr>
        <w:t>plan on how services are moving forward</w:t>
      </w:r>
      <w:r w:rsidR="00E21B10">
        <w:rPr>
          <w:rFonts w:ascii="Arial" w:hAnsi="Arial" w:cs="Arial"/>
          <w:sz w:val="24"/>
          <w:szCs w:val="24"/>
        </w:rPr>
        <w:t xml:space="preserve"> which may be helpful for members to read</w:t>
      </w:r>
      <w:r w:rsidR="00C14AF6">
        <w:rPr>
          <w:rFonts w:ascii="Arial" w:hAnsi="Arial" w:cs="Arial"/>
          <w:sz w:val="24"/>
          <w:szCs w:val="24"/>
        </w:rPr>
        <w:t>.</w:t>
      </w:r>
      <w:r w:rsidR="004430C0">
        <w:rPr>
          <w:rFonts w:ascii="Arial" w:hAnsi="Arial" w:cs="Arial"/>
          <w:sz w:val="24"/>
          <w:szCs w:val="24"/>
        </w:rPr>
        <w:t xml:space="preserve"> This is published on the DoH website.</w:t>
      </w:r>
    </w:p>
    <w:p w:rsidR="002225F7" w:rsidRDefault="004430C0" w:rsidP="004430C0">
      <w:pPr>
        <w:spacing w:line="360" w:lineRule="auto"/>
        <w:ind w:left="720" w:hanging="720"/>
        <w:jc w:val="both"/>
        <w:rPr>
          <w:rFonts w:ascii="Arial" w:hAnsi="Arial" w:cs="Arial"/>
          <w:sz w:val="24"/>
          <w:szCs w:val="24"/>
        </w:rPr>
      </w:pPr>
      <w:r>
        <w:rPr>
          <w:rFonts w:ascii="Arial" w:hAnsi="Arial" w:cs="Arial"/>
          <w:sz w:val="24"/>
          <w:szCs w:val="24"/>
        </w:rPr>
        <w:t>7.9</w:t>
      </w:r>
      <w:r>
        <w:rPr>
          <w:rFonts w:ascii="Arial" w:hAnsi="Arial" w:cs="Arial"/>
          <w:sz w:val="24"/>
          <w:szCs w:val="24"/>
        </w:rPr>
        <w:tab/>
      </w:r>
      <w:r w:rsidR="00CF0AAB">
        <w:rPr>
          <w:rFonts w:ascii="Arial" w:hAnsi="Arial" w:cs="Arial"/>
          <w:sz w:val="24"/>
          <w:szCs w:val="24"/>
        </w:rPr>
        <w:t xml:space="preserve">Dr Cunningham </w:t>
      </w:r>
      <w:r w:rsidR="002914FE">
        <w:rPr>
          <w:rFonts w:ascii="Arial" w:hAnsi="Arial" w:cs="Arial"/>
          <w:sz w:val="24"/>
          <w:szCs w:val="24"/>
        </w:rPr>
        <w:t>advised</w:t>
      </w:r>
      <w:r w:rsidR="00D575D6">
        <w:rPr>
          <w:rFonts w:ascii="Arial" w:hAnsi="Arial" w:cs="Arial"/>
          <w:sz w:val="24"/>
          <w:szCs w:val="24"/>
        </w:rPr>
        <w:t xml:space="preserve"> th</w:t>
      </w:r>
      <w:r>
        <w:rPr>
          <w:rFonts w:ascii="Arial" w:hAnsi="Arial" w:cs="Arial"/>
          <w:sz w:val="24"/>
          <w:szCs w:val="24"/>
        </w:rPr>
        <w:t xml:space="preserve">at there </w:t>
      </w:r>
      <w:r w:rsidR="009B71D1">
        <w:rPr>
          <w:rFonts w:ascii="Arial" w:hAnsi="Arial" w:cs="Arial"/>
          <w:sz w:val="24"/>
          <w:szCs w:val="24"/>
        </w:rPr>
        <w:t xml:space="preserve">is a rising incidence </w:t>
      </w:r>
      <w:proofErr w:type="gramStart"/>
      <w:r w:rsidR="009B71D1">
        <w:rPr>
          <w:rFonts w:ascii="Arial" w:hAnsi="Arial" w:cs="Arial"/>
          <w:sz w:val="24"/>
          <w:szCs w:val="24"/>
        </w:rPr>
        <w:t xml:space="preserve">of </w:t>
      </w:r>
      <w:r w:rsidR="002914FE">
        <w:rPr>
          <w:rFonts w:ascii="Arial" w:hAnsi="Arial" w:cs="Arial"/>
          <w:sz w:val="24"/>
          <w:szCs w:val="24"/>
        </w:rPr>
        <w:t xml:space="preserve"> </w:t>
      </w:r>
      <w:proofErr w:type="spellStart"/>
      <w:r w:rsidR="002914FE">
        <w:rPr>
          <w:rFonts w:ascii="Arial" w:hAnsi="Arial" w:cs="Arial"/>
          <w:sz w:val="24"/>
          <w:szCs w:val="24"/>
        </w:rPr>
        <w:t>of</w:t>
      </w:r>
      <w:proofErr w:type="spellEnd"/>
      <w:proofErr w:type="gramEnd"/>
      <w:r w:rsidR="002914FE">
        <w:rPr>
          <w:rFonts w:ascii="Arial" w:hAnsi="Arial" w:cs="Arial"/>
          <w:sz w:val="24"/>
          <w:szCs w:val="24"/>
        </w:rPr>
        <w:t xml:space="preserve"> Covid-19</w:t>
      </w:r>
      <w:r>
        <w:rPr>
          <w:rFonts w:ascii="Arial" w:hAnsi="Arial" w:cs="Arial"/>
          <w:sz w:val="24"/>
          <w:szCs w:val="24"/>
        </w:rPr>
        <w:t xml:space="preserve"> </w:t>
      </w:r>
      <w:r w:rsidR="009B71D1">
        <w:rPr>
          <w:rFonts w:ascii="Arial" w:hAnsi="Arial" w:cs="Arial"/>
          <w:sz w:val="24"/>
          <w:szCs w:val="24"/>
        </w:rPr>
        <w:t>at present</w:t>
      </w:r>
      <w:r w:rsidR="00D575D6">
        <w:rPr>
          <w:rFonts w:ascii="Arial" w:hAnsi="Arial" w:cs="Arial"/>
          <w:sz w:val="24"/>
          <w:szCs w:val="24"/>
        </w:rPr>
        <w:t xml:space="preserve">.  He </w:t>
      </w:r>
      <w:r w:rsidR="00AF7E2E">
        <w:rPr>
          <w:rFonts w:ascii="Arial" w:hAnsi="Arial" w:cs="Arial"/>
          <w:sz w:val="24"/>
          <w:szCs w:val="24"/>
        </w:rPr>
        <w:t>indicated</w:t>
      </w:r>
      <w:r w:rsidR="00D575D6">
        <w:rPr>
          <w:rFonts w:ascii="Arial" w:hAnsi="Arial" w:cs="Arial"/>
          <w:sz w:val="24"/>
          <w:szCs w:val="24"/>
        </w:rPr>
        <w:t xml:space="preserve"> that a lot of </w:t>
      </w:r>
      <w:r w:rsidR="003C5FEF">
        <w:rPr>
          <w:rFonts w:ascii="Arial" w:hAnsi="Arial" w:cs="Arial"/>
          <w:sz w:val="24"/>
          <w:szCs w:val="24"/>
        </w:rPr>
        <w:t xml:space="preserve">GP </w:t>
      </w:r>
      <w:r w:rsidR="00D575D6">
        <w:rPr>
          <w:rFonts w:ascii="Arial" w:hAnsi="Arial" w:cs="Arial"/>
          <w:sz w:val="24"/>
          <w:szCs w:val="24"/>
        </w:rPr>
        <w:t>phone calls</w:t>
      </w:r>
      <w:r>
        <w:rPr>
          <w:rFonts w:ascii="Arial" w:hAnsi="Arial" w:cs="Arial"/>
          <w:sz w:val="24"/>
          <w:szCs w:val="24"/>
        </w:rPr>
        <w:t>/consultations</w:t>
      </w:r>
      <w:r w:rsidR="00D575D6">
        <w:rPr>
          <w:rFonts w:ascii="Arial" w:hAnsi="Arial" w:cs="Arial"/>
          <w:sz w:val="24"/>
          <w:szCs w:val="24"/>
        </w:rPr>
        <w:t xml:space="preserve"> are in relation to mental health and</w:t>
      </w:r>
      <w:r w:rsidR="009B71D1">
        <w:rPr>
          <w:rFonts w:ascii="Arial" w:hAnsi="Arial" w:cs="Arial"/>
          <w:sz w:val="24"/>
          <w:szCs w:val="24"/>
        </w:rPr>
        <w:t xml:space="preserve"> suggested that</w:t>
      </w:r>
      <w:r w:rsidR="00D575D6">
        <w:rPr>
          <w:rFonts w:ascii="Arial" w:hAnsi="Arial" w:cs="Arial"/>
          <w:sz w:val="24"/>
          <w:szCs w:val="24"/>
        </w:rPr>
        <w:t xml:space="preserve"> this will</w:t>
      </w:r>
      <w:r w:rsidR="009B71D1">
        <w:rPr>
          <w:rFonts w:ascii="Arial" w:hAnsi="Arial" w:cs="Arial"/>
          <w:sz w:val="24"/>
          <w:szCs w:val="24"/>
        </w:rPr>
        <w:t xml:space="preserve"> probably</w:t>
      </w:r>
      <w:r w:rsidR="00D575D6">
        <w:rPr>
          <w:rFonts w:ascii="Arial" w:hAnsi="Arial" w:cs="Arial"/>
          <w:sz w:val="24"/>
          <w:szCs w:val="24"/>
        </w:rPr>
        <w:t xml:space="preserve"> have an impact on children.</w:t>
      </w:r>
    </w:p>
    <w:p w:rsidR="00DD4B96" w:rsidRDefault="00D575D6" w:rsidP="004430C0">
      <w:pPr>
        <w:spacing w:line="360" w:lineRule="auto"/>
        <w:ind w:left="720" w:hanging="720"/>
        <w:jc w:val="both"/>
        <w:rPr>
          <w:rFonts w:ascii="Arial" w:hAnsi="Arial" w:cs="Arial"/>
          <w:sz w:val="24"/>
          <w:szCs w:val="24"/>
        </w:rPr>
      </w:pPr>
      <w:r>
        <w:rPr>
          <w:rFonts w:ascii="Arial" w:hAnsi="Arial" w:cs="Arial"/>
          <w:sz w:val="24"/>
          <w:szCs w:val="24"/>
        </w:rPr>
        <w:t xml:space="preserve"> </w:t>
      </w:r>
      <w:r w:rsidR="004430C0">
        <w:rPr>
          <w:rFonts w:ascii="Arial" w:hAnsi="Arial" w:cs="Arial"/>
          <w:sz w:val="24"/>
          <w:szCs w:val="24"/>
        </w:rPr>
        <w:t>7.10</w:t>
      </w:r>
      <w:r w:rsidR="004430C0">
        <w:rPr>
          <w:rFonts w:ascii="Arial" w:hAnsi="Arial" w:cs="Arial"/>
          <w:sz w:val="24"/>
          <w:szCs w:val="24"/>
        </w:rPr>
        <w:tab/>
      </w:r>
      <w:r w:rsidR="00DD4B96">
        <w:rPr>
          <w:rFonts w:ascii="Arial" w:hAnsi="Arial" w:cs="Arial"/>
          <w:sz w:val="24"/>
          <w:szCs w:val="24"/>
        </w:rPr>
        <w:t xml:space="preserve">The Chair </w:t>
      </w:r>
      <w:r w:rsidR="00AF7E2E">
        <w:rPr>
          <w:rFonts w:ascii="Arial" w:hAnsi="Arial" w:cs="Arial"/>
          <w:sz w:val="24"/>
          <w:szCs w:val="24"/>
        </w:rPr>
        <w:t>advised</w:t>
      </w:r>
      <w:r w:rsidR="00DD4B96">
        <w:rPr>
          <w:rFonts w:ascii="Arial" w:hAnsi="Arial" w:cs="Arial"/>
          <w:sz w:val="24"/>
          <w:szCs w:val="24"/>
        </w:rPr>
        <w:t xml:space="preserve"> that mental health is one of the key strategic priorities for the Board.  She </w:t>
      </w:r>
      <w:r w:rsidR="00AF7E2E">
        <w:rPr>
          <w:rFonts w:ascii="Arial" w:hAnsi="Arial" w:cs="Arial"/>
          <w:sz w:val="24"/>
          <w:szCs w:val="24"/>
        </w:rPr>
        <w:t>indicated</w:t>
      </w:r>
      <w:r w:rsidR="00DD4B96">
        <w:rPr>
          <w:rFonts w:ascii="Arial" w:hAnsi="Arial" w:cs="Arial"/>
          <w:sz w:val="24"/>
          <w:szCs w:val="24"/>
        </w:rPr>
        <w:t xml:space="preserve"> that the SBNI w</w:t>
      </w:r>
      <w:r w:rsidR="00AF7E2E">
        <w:rPr>
          <w:rFonts w:ascii="Arial" w:hAnsi="Arial" w:cs="Arial"/>
          <w:sz w:val="24"/>
          <w:szCs w:val="24"/>
        </w:rPr>
        <w:t>ish</w:t>
      </w:r>
      <w:r w:rsidR="00DD4B96">
        <w:rPr>
          <w:rFonts w:ascii="Arial" w:hAnsi="Arial" w:cs="Arial"/>
          <w:sz w:val="24"/>
          <w:szCs w:val="24"/>
        </w:rPr>
        <w:t xml:space="preserve"> to set up a Sub-Group in relation to mental health. The Chair </w:t>
      </w:r>
      <w:r w:rsidR="009B71D1">
        <w:rPr>
          <w:rFonts w:ascii="Arial" w:hAnsi="Arial" w:cs="Arial"/>
          <w:sz w:val="24"/>
          <w:szCs w:val="24"/>
        </w:rPr>
        <w:t>asked</w:t>
      </w:r>
      <w:r w:rsidR="00DD4B96">
        <w:rPr>
          <w:rFonts w:ascii="Arial" w:hAnsi="Arial" w:cs="Arial"/>
          <w:sz w:val="24"/>
          <w:szCs w:val="24"/>
        </w:rPr>
        <w:t xml:space="preserve"> that if any of the members are interested </w:t>
      </w:r>
      <w:r w:rsidR="002914FE">
        <w:rPr>
          <w:rFonts w:ascii="Arial" w:hAnsi="Arial" w:cs="Arial"/>
          <w:sz w:val="24"/>
          <w:szCs w:val="24"/>
        </w:rPr>
        <w:t xml:space="preserve">in </w:t>
      </w:r>
      <w:r w:rsidR="00DD4B96">
        <w:rPr>
          <w:rFonts w:ascii="Arial" w:hAnsi="Arial" w:cs="Arial"/>
          <w:sz w:val="24"/>
          <w:szCs w:val="24"/>
        </w:rPr>
        <w:t xml:space="preserve">chairing this group then they should contact the </w:t>
      </w:r>
      <w:r w:rsidR="00E21B10">
        <w:rPr>
          <w:rFonts w:ascii="Arial" w:hAnsi="Arial" w:cs="Arial"/>
          <w:sz w:val="24"/>
          <w:szCs w:val="24"/>
        </w:rPr>
        <w:t>Ms McKenzie</w:t>
      </w:r>
      <w:r w:rsidR="00DD4B96">
        <w:rPr>
          <w:rFonts w:ascii="Arial" w:hAnsi="Arial" w:cs="Arial"/>
          <w:sz w:val="24"/>
          <w:szCs w:val="24"/>
        </w:rPr>
        <w:t>.</w:t>
      </w:r>
    </w:p>
    <w:p w:rsidR="00FD71BD" w:rsidRDefault="00B94DFA" w:rsidP="004430C0">
      <w:pPr>
        <w:spacing w:line="360" w:lineRule="auto"/>
        <w:ind w:left="720" w:hanging="720"/>
        <w:jc w:val="both"/>
        <w:rPr>
          <w:rFonts w:ascii="Arial" w:hAnsi="Arial" w:cs="Arial"/>
          <w:sz w:val="24"/>
          <w:szCs w:val="24"/>
        </w:rPr>
      </w:pPr>
      <w:r w:rsidRPr="003161B7">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253DBE87" wp14:editId="4CC2FFE8">
                <wp:simplePos x="0" y="0"/>
                <wp:positionH relativeFrom="column">
                  <wp:posOffset>598170</wp:posOffset>
                </wp:positionH>
                <wp:positionV relativeFrom="paragraph">
                  <wp:posOffset>19685</wp:posOffset>
                </wp:positionV>
                <wp:extent cx="4848225" cy="1371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4848225" cy="1371600"/>
                        </a:xfrm>
                        <a:prstGeom prst="rect">
                          <a:avLst/>
                        </a:prstGeom>
                        <a:solidFill>
                          <a:sysClr val="window" lastClr="FFFFFF"/>
                        </a:solidFill>
                        <a:ln w="6350">
                          <a:solidFill>
                            <a:prstClr val="black"/>
                          </a:solidFill>
                        </a:ln>
                        <a:effectLst/>
                      </wps:spPr>
                      <wps:txbx>
                        <w:txbxContent>
                          <w:p w:rsidR="0023173D" w:rsidRDefault="0023173D" w:rsidP="004430C0">
                            <w:pPr>
                              <w:rPr>
                                <w:rFonts w:ascii="Arial" w:hAnsi="Arial" w:cs="Arial"/>
                                <w:b/>
                                <w:sz w:val="24"/>
                                <w:szCs w:val="24"/>
                              </w:rPr>
                            </w:pPr>
                            <w:r>
                              <w:rPr>
                                <w:rFonts w:ascii="Arial" w:hAnsi="Arial" w:cs="Arial"/>
                                <w:b/>
                                <w:sz w:val="24"/>
                                <w:szCs w:val="24"/>
                              </w:rPr>
                              <w:t>Action 7</w:t>
                            </w:r>
                          </w:p>
                          <w:p w:rsidR="0023173D" w:rsidRDefault="0023173D" w:rsidP="004430C0">
                            <w:pPr>
                              <w:rPr>
                                <w:rFonts w:ascii="Arial" w:hAnsi="Arial" w:cs="Arial"/>
                                <w:sz w:val="24"/>
                                <w:szCs w:val="24"/>
                              </w:rPr>
                            </w:pPr>
                            <w:r>
                              <w:rPr>
                                <w:rFonts w:ascii="Arial" w:hAnsi="Arial" w:cs="Arial"/>
                                <w:sz w:val="24"/>
                                <w:szCs w:val="24"/>
                              </w:rPr>
                              <w:t>Members who wish to Chair the Mental Health Sub-Group to contact Ms McKenzie</w:t>
                            </w:r>
                          </w:p>
                          <w:p w:rsidR="0023173D" w:rsidRPr="00E3176F" w:rsidRDefault="0023173D" w:rsidP="004430C0">
                            <w:pPr>
                              <w:rPr>
                                <w:rFonts w:ascii="Arial" w:hAnsi="Arial" w:cs="Arial"/>
                                <w:b/>
                                <w:sz w:val="24"/>
                                <w:szCs w:val="24"/>
                              </w:rPr>
                            </w:pPr>
                            <w:r>
                              <w:rPr>
                                <w:rFonts w:ascii="Arial" w:hAnsi="Arial" w:cs="Arial"/>
                                <w:b/>
                                <w:sz w:val="24"/>
                                <w:szCs w:val="24"/>
                              </w:rPr>
                              <w:t>Action by: SBNI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left:0;text-align:left;margin-left:47.1pt;margin-top:1.55pt;width:381.75pt;height:10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" fillcolor="window" strokeweight=".5pt">
                <v:textbox>
                  <w:txbxContent>
                    <w:p w:rsidR="0023173D" w:rsidRDefault="0023173D" w:rsidP="004430C0">
                      <w:pPr>
                        <w:rPr>
                          <w:rFonts w:ascii="Arial" w:hAnsi="Arial" w:cs="Arial"/>
                          <w:b/>
                          <w:sz w:val="24"/>
                          <w:szCs w:val="24"/>
                        </w:rPr>
                      </w:pPr>
                      <w:r>
                        <w:rPr>
                          <w:rFonts w:ascii="Arial" w:hAnsi="Arial" w:cs="Arial"/>
                          <w:b/>
                          <w:sz w:val="24"/>
                          <w:szCs w:val="24"/>
                        </w:rPr>
                        <w:t>Action 7</w:t>
                      </w:r>
                    </w:p>
                    <w:p w:rsidR="0023173D" w:rsidRDefault="0023173D" w:rsidP="004430C0">
                      <w:pPr>
                        <w:rPr>
                          <w:rFonts w:ascii="Arial" w:hAnsi="Arial" w:cs="Arial"/>
                          <w:sz w:val="24"/>
                          <w:szCs w:val="24"/>
                        </w:rPr>
                      </w:pPr>
                      <w:r>
                        <w:rPr>
                          <w:rFonts w:ascii="Arial" w:hAnsi="Arial" w:cs="Arial"/>
                          <w:sz w:val="24"/>
                          <w:szCs w:val="24"/>
                        </w:rPr>
                        <w:t>Members who wish to Chair the Mental Health Sub-Group to contact Ms McKenzie</w:t>
                      </w:r>
                    </w:p>
                    <w:p w:rsidR="0023173D" w:rsidRPr="00E3176F" w:rsidRDefault="0023173D" w:rsidP="004430C0">
                      <w:pPr>
                        <w:rPr>
                          <w:rFonts w:ascii="Arial" w:hAnsi="Arial" w:cs="Arial"/>
                          <w:b/>
                          <w:sz w:val="24"/>
                          <w:szCs w:val="24"/>
                        </w:rPr>
                      </w:pPr>
                      <w:r>
                        <w:rPr>
                          <w:rFonts w:ascii="Arial" w:hAnsi="Arial" w:cs="Arial"/>
                          <w:b/>
                          <w:sz w:val="24"/>
                          <w:szCs w:val="24"/>
                        </w:rPr>
                        <w:t>Action by: SBNI members</w:t>
                      </w:r>
                    </w:p>
                  </w:txbxContent>
                </v:textbox>
              </v:shape>
            </w:pict>
          </mc:Fallback>
        </mc:AlternateContent>
      </w:r>
    </w:p>
    <w:p w:rsidR="002914FE" w:rsidRDefault="002914FE" w:rsidP="004430C0">
      <w:pPr>
        <w:spacing w:line="360" w:lineRule="auto"/>
        <w:ind w:left="720" w:hanging="720"/>
        <w:jc w:val="both"/>
        <w:rPr>
          <w:rFonts w:ascii="Arial" w:hAnsi="Arial" w:cs="Arial"/>
          <w:sz w:val="24"/>
          <w:szCs w:val="24"/>
        </w:rPr>
      </w:pPr>
    </w:p>
    <w:p w:rsidR="0037375C" w:rsidRPr="000F467E" w:rsidRDefault="00644755" w:rsidP="0037375C">
      <w:pPr>
        <w:spacing w:line="360" w:lineRule="auto"/>
        <w:ind w:left="720" w:hanging="720"/>
        <w:jc w:val="both"/>
        <w:rPr>
          <w:rFonts w:ascii="Arial" w:hAnsi="Arial" w:cs="Arial"/>
          <w:b/>
          <w:sz w:val="24"/>
          <w:szCs w:val="24"/>
          <w:u w:val="single"/>
        </w:rPr>
      </w:pPr>
      <w:r w:rsidRPr="00644755">
        <w:rPr>
          <w:rFonts w:ascii="Arial" w:hAnsi="Arial" w:cs="Arial"/>
          <w:b/>
          <w:sz w:val="24"/>
          <w:szCs w:val="24"/>
        </w:rPr>
        <w:lastRenderedPageBreak/>
        <w:t>8</w:t>
      </w:r>
      <w:r w:rsidRPr="00644755">
        <w:rPr>
          <w:rFonts w:ascii="Arial" w:hAnsi="Arial" w:cs="Arial"/>
          <w:b/>
          <w:sz w:val="24"/>
          <w:szCs w:val="24"/>
        </w:rPr>
        <w:tab/>
      </w:r>
      <w:r w:rsidR="0037375C" w:rsidRPr="000F467E">
        <w:rPr>
          <w:rFonts w:ascii="Arial" w:hAnsi="Arial" w:cs="Arial"/>
          <w:b/>
          <w:sz w:val="24"/>
          <w:szCs w:val="24"/>
          <w:u w:val="single"/>
        </w:rPr>
        <w:t>SBNI Domestic Violence- Response to call for Evidence</w:t>
      </w:r>
    </w:p>
    <w:p w:rsidR="000F6E39" w:rsidRDefault="00644755" w:rsidP="00B02E0E">
      <w:pPr>
        <w:spacing w:line="360" w:lineRule="auto"/>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0F6E39" w:rsidRPr="000F6E39">
        <w:rPr>
          <w:rFonts w:ascii="Arial" w:hAnsi="Arial" w:cs="Arial"/>
          <w:sz w:val="24"/>
          <w:szCs w:val="24"/>
        </w:rPr>
        <w:t xml:space="preserve">Ms McAllister </w:t>
      </w:r>
      <w:r w:rsidR="00C14AF6">
        <w:rPr>
          <w:rFonts w:ascii="Arial" w:hAnsi="Arial" w:cs="Arial"/>
          <w:sz w:val="24"/>
          <w:szCs w:val="24"/>
        </w:rPr>
        <w:t>indicated</w:t>
      </w:r>
      <w:r w:rsidR="00C14AF6" w:rsidRPr="000F6E39">
        <w:rPr>
          <w:rFonts w:ascii="Arial" w:hAnsi="Arial" w:cs="Arial"/>
          <w:sz w:val="24"/>
          <w:szCs w:val="24"/>
        </w:rPr>
        <w:t xml:space="preserve"> there</w:t>
      </w:r>
      <w:r w:rsidR="000F6E39" w:rsidRPr="000F6E39">
        <w:rPr>
          <w:rFonts w:ascii="Arial" w:hAnsi="Arial" w:cs="Arial"/>
          <w:sz w:val="24"/>
          <w:szCs w:val="24"/>
        </w:rPr>
        <w:t xml:space="preserve"> </w:t>
      </w:r>
      <w:r w:rsidR="003C5FEF">
        <w:rPr>
          <w:rFonts w:ascii="Arial" w:hAnsi="Arial" w:cs="Arial"/>
          <w:sz w:val="24"/>
          <w:szCs w:val="24"/>
        </w:rPr>
        <w:t xml:space="preserve">had </w:t>
      </w:r>
      <w:r w:rsidR="00C14AF6">
        <w:rPr>
          <w:rFonts w:ascii="Arial" w:hAnsi="Arial" w:cs="Arial"/>
          <w:sz w:val="24"/>
          <w:szCs w:val="24"/>
        </w:rPr>
        <w:t xml:space="preserve">been </w:t>
      </w:r>
      <w:r w:rsidR="00C14AF6" w:rsidRPr="000F6E39">
        <w:rPr>
          <w:rFonts w:ascii="Arial" w:hAnsi="Arial" w:cs="Arial"/>
          <w:sz w:val="24"/>
          <w:szCs w:val="24"/>
        </w:rPr>
        <w:t>a</w:t>
      </w:r>
      <w:r w:rsidR="000F6E39" w:rsidRPr="000F6E39">
        <w:rPr>
          <w:rFonts w:ascii="Arial" w:hAnsi="Arial" w:cs="Arial"/>
          <w:sz w:val="24"/>
          <w:szCs w:val="24"/>
        </w:rPr>
        <w:t xml:space="preserve"> call from the Justice Committee for evidence in</w:t>
      </w:r>
      <w:r>
        <w:rPr>
          <w:rFonts w:ascii="Arial" w:hAnsi="Arial" w:cs="Arial"/>
          <w:sz w:val="24"/>
          <w:szCs w:val="24"/>
        </w:rPr>
        <w:t xml:space="preserve"> respect of the Domestic Abuse Bi</w:t>
      </w:r>
      <w:r w:rsidR="000F6E39">
        <w:rPr>
          <w:rFonts w:ascii="Arial" w:hAnsi="Arial" w:cs="Arial"/>
          <w:sz w:val="24"/>
          <w:szCs w:val="24"/>
        </w:rPr>
        <w:t>ll.  She said that she liaised with members from the Sub-Group</w:t>
      </w:r>
      <w:r>
        <w:rPr>
          <w:rFonts w:ascii="Arial" w:hAnsi="Arial" w:cs="Arial"/>
          <w:sz w:val="24"/>
          <w:szCs w:val="24"/>
        </w:rPr>
        <w:t xml:space="preserve"> and a report</w:t>
      </w:r>
      <w:r w:rsidR="00B02E0E">
        <w:rPr>
          <w:rFonts w:ascii="Arial" w:hAnsi="Arial" w:cs="Arial"/>
          <w:sz w:val="24"/>
          <w:szCs w:val="24"/>
        </w:rPr>
        <w:t xml:space="preserve"> </w:t>
      </w:r>
      <w:r w:rsidR="00AF7E2E">
        <w:rPr>
          <w:rFonts w:ascii="Arial" w:hAnsi="Arial" w:cs="Arial"/>
          <w:sz w:val="24"/>
          <w:szCs w:val="24"/>
        </w:rPr>
        <w:t xml:space="preserve">representing the collated views of the Domestic Violence Sub Group </w:t>
      </w:r>
      <w:r w:rsidR="00B02E0E">
        <w:rPr>
          <w:rFonts w:ascii="Arial" w:hAnsi="Arial" w:cs="Arial"/>
          <w:sz w:val="24"/>
          <w:szCs w:val="24"/>
        </w:rPr>
        <w:t>was submitted.</w:t>
      </w:r>
    </w:p>
    <w:p w:rsidR="0037375C" w:rsidRPr="00120F74" w:rsidRDefault="00644755" w:rsidP="0037375C">
      <w:pPr>
        <w:spacing w:line="360" w:lineRule="auto"/>
        <w:ind w:left="720" w:hanging="720"/>
        <w:jc w:val="both"/>
        <w:rPr>
          <w:rFonts w:ascii="Arial" w:hAnsi="Arial" w:cs="Arial"/>
          <w:b/>
          <w:sz w:val="24"/>
          <w:szCs w:val="24"/>
          <w:u w:val="single"/>
        </w:rPr>
      </w:pPr>
      <w:r w:rsidRPr="00644755">
        <w:rPr>
          <w:rFonts w:ascii="Arial" w:hAnsi="Arial" w:cs="Arial"/>
          <w:b/>
          <w:sz w:val="24"/>
          <w:szCs w:val="24"/>
        </w:rPr>
        <w:t>9</w:t>
      </w:r>
      <w:r w:rsidRPr="00644755">
        <w:rPr>
          <w:rFonts w:ascii="Arial" w:hAnsi="Arial" w:cs="Arial"/>
          <w:b/>
          <w:sz w:val="24"/>
          <w:szCs w:val="24"/>
        </w:rPr>
        <w:tab/>
      </w:r>
      <w:r w:rsidR="0037375C" w:rsidRPr="00120F74">
        <w:rPr>
          <w:rFonts w:ascii="Arial" w:hAnsi="Arial" w:cs="Arial"/>
          <w:b/>
          <w:sz w:val="24"/>
          <w:szCs w:val="24"/>
          <w:u w:val="single"/>
        </w:rPr>
        <w:t>Annual Report</w:t>
      </w:r>
    </w:p>
    <w:p w:rsidR="0037375C" w:rsidRDefault="00644755" w:rsidP="003308D2">
      <w:pPr>
        <w:spacing w:line="360" w:lineRule="auto"/>
        <w:ind w:left="720" w:hanging="72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8F61D8">
        <w:rPr>
          <w:rFonts w:ascii="Arial" w:hAnsi="Arial" w:cs="Arial"/>
          <w:sz w:val="24"/>
          <w:szCs w:val="24"/>
        </w:rPr>
        <w:t xml:space="preserve">The Chair </w:t>
      </w:r>
      <w:r w:rsidR="00C14AF6">
        <w:rPr>
          <w:rFonts w:ascii="Arial" w:hAnsi="Arial" w:cs="Arial"/>
          <w:sz w:val="24"/>
          <w:szCs w:val="24"/>
        </w:rPr>
        <w:t>indicated the</w:t>
      </w:r>
      <w:r w:rsidR="008F61D8">
        <w:rPr>
          <w:rFonts w:ascii="Arial" w:hAnsi="Arial" w:cs="Arial"/>
          <w:sz w:val="24"/>
          <w:szCs w:val="24"/>
        </w:rPr>
        <w:t xml:space="preserve"> Annual Report </w:t>
      </w:r>
      <w:r>
        <w:rPr>
          <w:rFonts w:ascii="Arial" w:hAnsi="Arial" w:cs="Arial"/>
          <w:sz w:val="24"/>
          <w:szCs w:val="24"/>
        </w:rPr>
        <w:t xml:space="preserve">2019-2020 </w:t>
      </w:r>
      <w:r w:rsidR="008F61D8">
        <w:rPr>
          <w:rFonts w:ascii="Arial" w:hAnsi="Arial" w:cs="Arial"/>
          <w:sz w:val="24"/>
          <w:szCs w:val="24"/>
        </w:rPr>
        <w:t xml:space="preserve">was </w:t>
      </w:r>
      <w:r w:rsidR="003C5FEF">
        <w:rPr>
          <w:rFonts w:ascii="Arial" w:hAnsi="Arial" w:cs="Arial"/>
          <w:sz w:val="24"/>
          <w:szCs w:val="24"/>
        </w:rPr>
        <w:t>disseminated</w:t>
      </w:r>
      <w:r w:rsidR="008F61D8">
        <w:rPr>
          <w:rFonts w:ascii="Arial" w:hAnsi="Arial" w:cs="Arial"/>
          <w:sz w:val="24"/>
          <w:szCs w:val="24"/>
        </w:rPr>
        <w:t xml:space="preserve"> to the SBNI members and the DoH. She asked members to send their comments to </w:t>
      </w:r>
      <w:hyperlink r:id="rId14" w:history="1">
        <w:r w:rsidR="008F61D8" w:rsidRPr="008907CC">
          <w:rPr>
            <w:rStyle w:val="Hyperlink"/>
            <w:rFonts w:ascii="Arial" w:hAnsi="Arial" w:cs="Arial"/>
            <w:sz w:val="24"/>
            <w:szCs w:val="24"/>
          </w:rPr>
          <w:t>Lisa.McEneaney@hscni.net</w:t>
        </w:r>
      </w:hyperlink>
      <w:r>
        <w:rPr>
          <w:rFonts w:ascii="Arial" w:hAnsi="Arial" w:cs="Arial"/>
          <w:sz w:val="24"/>
          <w:szCs w:val="24"/>
        </w:rPr>
        <w:t xml:space="preserve"> by 28</w:t>
      </w:r>
      <w:r w:rsidRPr="00644755">
        <w:rPr>
          <w:rFonts w:ascii="Arial" w:hAnsi="Arial" w:cs="Arial"/>
          <w:sz w:val="24"/>
          <w:szCs w:val="24"/>
          <w:vertAlign w:val="superscript"/>
        </w:rPr>
        <w:t>th</w:t>
      </w:r>
      <w:r>
        <w:rPr>
          <w:rFonts w:ascii="Arial" w:hAnsi="Arial" w:cs="Arial"/>
          <w:sz w:val="24"/>
          <w:szCs w:val="24"/>
        </w:rPr>
        <w:t xml:space="preserve"> September</w:t>
      </w:r>
      <w:r w:rsidR="008F61D8">
        <w:rPr>
          <w:rFonts w:ascii="Arial" w:hAnsi="Arial" w:cs="Arial"/>
          <w:sz w:val="24"/>
          <w:szCs w:val="24"/>
        </w:rPr>
        <w:t>. The Annual Report will come back to the SBNI on the 14</w:t>
      </w:r>
      <w:r w:rsidR="008F61D8" w:rsidRPr="008F61D8">
        <w:rPr>
          <w:rFonts w:ascii="Arial" w:hAnsi="Arial" w:cs="Arial"/>
          <w:sz w:val="24"/>
          <w:szCs w:val="24"/>
          <w:vertAlign w:val="superscript"/>
        </w:rPr>
        <w:t>th</w:t>
      </w:r>
      <w:r w:rsidR="008F61D8">
        <w:rPr>
          <w:rFonts w:ascii="Arial" w:hAnsi="Arial" w:cs="Arial"/>
          <w:sz w:val="24"/>
          <w:szCs w:val="24"/>
        </w:rPr>
        <w:t xml:space="preserve"> October for approval.</w:t>
      </w:r>
    </w:p>
    <w:p w:rsidR="00644755" w:rsidRDefault="00644755" w:rsidP="003308D2">
      <w:pPr>
        <w:spacing w:line="360" w:lineRule="auto"/>
        <w:ind w:left="720" w:hanging="720"/>
        <w:jc w:val="both"/>
        <w:rPr>
          <w:rFonts w:ascii="Arial" w:hAnsi="Arial" w:cs="Arial"/>
          <w:sz w:val="24"/>
          <w:szCs w:val="24"/>
        </w:rPr>
      </w:pPr>
      <w:r w:rsidRPr="003161B7">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C218C0C" wp14:editId="2E06B4C7">
                <wp:simplePos x="0" y="0"/>
                <wp:positionH relativeFrom="column">
                  <wp:posOffset>520700</wp:posOffset>
                </wp:positionH>
                <wp:positionV relativeFrom="paragraph">
                  <wp:posOffset>113665</wp:posOffset>
                </wp:positionV>
                <wp:extent cx="4848225" cy="1371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848225" cy="1371600"/>
                        </a:xfrm>
                        <a:prstGeom prst="rect">
                          <a:avLst/>
                        </a:prstGeom>
                        <a:solidFill>
                          <a:sysClr val="window" lastClr="FFFFFF"/>
                        </a:solidFill>
                        <a:ln w="6350">
                          <a:solidFill>
                            <a:prstClr val="black"/>
                          </a:solidFill>
                        </a:ln>
                        <a:effectLst/>
                      </wps:spPr>
                      <wps:txbx>
                        <w:txbxContent>
                          <w:p w:rsidR="0023173D" w:rsidRDefault="0023173D" w:rsidP="00644755">
                            <w:pPr>
                              <w:rPr>
                                <w:rFonts w:ascii="Arial" w:hAnsi="Arial" w:cs="Arial"/>
                                <w:b/>
                                <w:sz w:val="24"/>
                                <w:szCs w:val="24"/>
                              </w:rPr>
                            </w:pPr>
                            <w:r>
                              <w:rPr>
                                <w:rFonts w:ascii="Arial" w:hAnsi="Arial" w:cs="Arial"/>
                                <w:b/>
                                <w:sz w:val="24"/>
                                <w:szCs w:val="24"/>
                              </w:rPr>
                              <w:t>Action 8</w:t>
                            </w:r>
                          </w:p>
                          <w:p w:rsidR="0023173D" w:rsidRDefault="0023173D" w:rsidP="00644755">
                            <w:pPr>
                              <w:rPr>
                                <w:rFonts w:ascii="Arial" w:hAnsi="Arial" w:cs="Arial"/>
                                <w:b/>
                                <w:sz w:val="24"/>
                                <w:szCs w:val="24"/>
                              </w:rPr>
                            </w:pPr>
                            <w:r>
                              <w:rPr>
                                <w:rFonts w:ascii="Arial" w:hAnsi="Arial" w:cs="Arial"/>
                                <w:sz w:val="24"/>
                                <w:szCs w:val="24"/>
                              </w:rPr>
                              <w:t xml:space="preserve">Members to send their comments on the SBNI Annual Report 2019-2020 to </w:t>
                            </w:r>
                            <w:hyperlink r:id="rId15" w:history="1">
                              <w:r w:rsidRPr="008907CC">
                                <w:rPr>
                                  <w:rStyle w:val="Hyperlink"/>
                                  <w:rFonts w:ascii="Arial" w:hAnsi="Arial" w:cs="Arial"/>
                                  <w:sz w:val="24"/>
                                  <w:szCs w:val="24"/>
                                </w:rPr>
                                <w:t>Lisa.McEneaney@hscni.net</w:t>
                              </w:r>
                            </w:hyperlink>
                            <w:r>
                              <w:rPr>
                                <w:rFonts w:ascii="Arial" w:hAnsi="Arial" w:cs="Arial"/>
                                <w:sz w:val="24"/>
                                <w:szCs w:val="24"/>
                              </w:rPr>
                              <w:t xml:space="preserve"> by 28</w:t>
                            </w:r>
                            <w:r w:rsidRPr="00644755">
                              <w:rPr>
                                <w:rFonts w:ascii="Arial" w:hAnsi="Arial" w:cs="Arial"/>
                                <w:sz w:val="24"/>
                                <w:szCs w:val="24"/>
                                <w:vertAlign w:val="superscript"/>
                              </w:rPr>
                              <w:t>th</w:t>
                            </w:r>
                            <w:r>
                              <w:rPr>
                                <w:rFonts w:ascii="Arial" w:hAnsi="Arial" w:cs="Arial"/>
                                <w:sz w:val="24"/>
                                <w:szCs w:val="24"/>
                              </w:rPr>
                              <w:t xml:space="preserve"> September</w:t>
                            </w:r>
                          </w:p>
                          <w:p w:rsidR="0023173D" w:rsidRPr="00E3176F" w:rsidRDefault="0023173D" w:rsidP="00644755">
                            <w:pPr>
                              <w:rPr>
                                <w:rFonts w:ascii="Arial" w:hAnsi="Arial" w:cs="Arial"/>
                                <w:b/>
                                <w:sz w:val="24"/>
                                <w:szCs w:val="24"/>
                              </w:rPr>
                            </w:pPr>
                            <w:r>
                              <w:rPr>
                                <w:rFonts w:ascii="Arial" w:hAnsi="Arial" w:cs="Arial"/>
                                <w:b/>
                                <w:sz w:val="24"/>
                                <w:szCs w:val="24"/>
                              </w:rPr>
                              <w:t>Action by: SBNI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3" type="#_x0000_t202" style="position:absolute;left:0;text-align:left;margin-left:41pt;margin-top:8.95pt;width:381.75pt;height:10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" fillcolor="window" strokeweight=".5pt">
                <v:textbox>
                  <w:txbxContent>
                    <w:p w:rsidR="0023173D" w:rsidRDefault="0023173D" w:rsidP="00644755">
                      <w:pPr>
                        <w:rPr>
                          <w:rFonts w:ascii="Arial" w:hAnsi="Arial" w:cs="Arial"/>
                          <w:b/>
                          <w:sz w:val="24"/>
                          <w:szCs w:val="24"/>
                        </w:rPr>
                      </w:pPr>
                      <w:r>
                        <w:rPr>
                          <w:rFonts w:ascii="Arial" w:hAnsi="Arial" w:cs="Arial"/>
                          <w:b/>
                          <w:sz w:val="24"/>
                          <w:szCs w:val="24"/>
                        </w:rPr>
                        <w:t>Action 8</w:t>
                      </w:r>
                    </w:p>
                    <w:p w:rsidR="0023173D" w:rsidRDefault="0023173D" w:rsidP="00644755">
                      <w:pPr>
                        <w:rPr>
                          <w:rFonts w:ascii="Arial" w:hAnsi="Arial" w:cs="Arial"/>
                          <w:b/>
                          <w:sz w:val="24"/>
                          <w:szCs w:val="24"/>
                        </w:rPr>
                      </w:pPr>
                      <w:r>
                        <w:rPr>
                          <w:rFonts w:ascii="Arial" w:hAnsi="Arial" w:cs="Arial"/>
                          <w:sz w:val="24"/>
                          <w:szCs w:val="24"/>
                        </w:rPr>
                        <w:t xml:space="preserve">Members to send their comments on the SBNI Annual Report 2019-2020 to </w:t>
                      </w:r>
                      <w:hyperlink r:id="rId16" w:history="1">
                        <w:r w:rsidRPr="008907CC">
                          <w:rPr>
                            <w:rStyle w:val="Hyperlink"/>
                            <w:rFonts w:ascii="Arial" w:hAnsi="Arial" w:cs="Arial"/>
                            <w:sz w:val="24"/>
                            <w:szCs w:val="24"/>
                          </w:rPr>
                          <w:t>Lisa.McEneaney@hscni.net</w:t>
                        </w:r>
                      </w:hyperlink>
                      <w:r>
                        <w:rPr>
                          <w:rFonts w:ascii="Arial" w:hAnsi="Arial" w:cs="Arial"/>
                          <w:sz w:val="24"/>
                          <w:szCs w:val="24"/>
                        </w:rPr>
                        <w:t xml:space="preserve"> by 28</w:t>
                      </w:r>
                      <w:r w:rsidRPr="00644755">
                        <w:rPr>
                          <w:rFonts w:ascii="Arial" w:hAnsi="Arial" w:cs="Arial"/>
                          <w:sz w:val="24"/>
                          <w:szCs w:val="24"/>
                          <w:vertAlign w:val="superscript"/>
                        </w:rPr>
                        <w:t>th</w:t>
                      </w:r>
                      <w:r>
                        <w:rPr>
                          <w:rFonts w:ascii="Arial" w:hAnsi="Arial" w:cs="Arial"/>
                          <w:sz w:val="24"/>
                          <w:szCs w:val="24"/>
                        </w:rPr>
                        <w:t xml:space="preserve"> September</w:t>
                      </w:r>
                    </w:p>
                    <w:p w:rsidR="0023173D" w:rsidRPr="00E3176F" w:rsidRDefault="0023173D" w:rsidP="00644755">
                      <w:pPr>
                        <w:rPr>
                          <w:rFonts w:ascii="Arial" w:hAnsi="Arial" w:cs="Arial"/>
                          <w:b/>
                          <w:sz w:val="24"/>
                          <w:szCs w:val="24"/>
                        </w:rPr>
                      </w:pPr>
                      <w:r>
                        <w:rPr>
                          <w:rFonts w:ascii="Arial" w:hAnsi="Arial" w:cs="Arial"/>
                          <w:b/>
                          <w:sz w:val="24"/>
                          <w:szCs w:val="24"/>
                        </w:rPr>
                        <w:t>Action by: SBNI Members</w:t>
                      </w:r>
                    </w:p>
                  </w:txbxContent>
                </v:textbox>
              </v:shape>
            </w:pict>
          </mc:Fallback>
        </mc:AlternateContent>
      </w:r>
    </w:p>
    <w:p w:rsidR="00644755" w:rsidRDefault="00644755" w:rsidP="003308D2">
      <w:pPr>
        <w:spacing w:line="360" w:lineRule="auto"/>
        <w:ind w:left="720" w:hanging="720"/>
        <w:jc w:val="both"/>
        <w:rPr>
          <w:rFonts w:ascii="Arial" w:hAnsi="Arial" w:cs="Arial"/>
          <w:sz w:val="24"/>
          <w:szCs w:val="24"/>
        </w:rPr>
      </w:pPr>
    </w:p>
    <w:p w:rsidR="00644755" w:rsidRDefault="00644755" w:rsidP="003308D2">
      <w:pPr>
        <w:spacing w:line="360" w:lineRule="auto"/>
        <w:ind w:left="720" w:hanging="720"/>
        <w:jc w:val="both"/>
        <w:rPr>
          <w:rFonts w:ascii="Arial" w:hAnsi="Arial" w:cs="Arial"/>
          <w:sz w:val="24"/>
          <w:szCs w:val="24"/>
        </w:rPr>
      </w:pPr>
    </w:p>
    <w:p w:rsidR="00644755" w:rsidRDefault="00644755" w:rsidP="003308D2">
      <w:pPr>
        <w:spacing w:line="360" w:lineRule="auto"/>
        <w:ind w:left="720" w:hanging="720"/>
        <w:jc w:val="both"/>
        <w:rPr>
          <w:rFonts w:ascii="Arial" w:hAnsi="Arial" w:cs="Arial"/>
          <w:sz w:val="24"/>
          <w:szCs w:val="24"/>
        </w:rPr>
      </w:pPr>
    </w:p>
    <w:p w:rsidR="005E17AE" w:rsidRDefault="005E17AE" w:rsidP="003308D2">
      <w:pPr>
        <w:spacing w:line="360" w:lineRule="auto"/>
        <w:ind w:left="720" w:hanging="720"/>
        <w:jc w:val="both"/>
        <w:rPr>
          <w:rFonts w:ascii="Arial" w:hAnsi="Arial" w:cs="Arial"/>
          <w:sz w:val="24"/>
          <w:szCs w:val="24"/>
        </w:rPr>
      </w:pPr>
    </w:p>
    <w:p w:rsidR="008F61D8" w:rsidRDefault="00644755" w:rsidP="003308D2">
      <w:pPr>
        <w:spacing w:line="360" w:lineRule="auto"/>
        <w:ind w:left="720" w:hanging="720"/>
        <w:jc w:val="both"/>
        <w:rPr>
          <w:rFonts w:ascii="Arial" w:hAnsi="Arial" w:cs="Arial"/>
          <w:sz w:val="24"/>
          <w:szCs w:val="24"/>
        </w:rPr>
      </w:pPr>
      <w:r>
        <w:rPr>
          <w:rFonts w:ascii="Arial" w:hAnsi="Arial" w:cs="Arial"/>
          <w:sz w:val="24"/>
          <w:szCs w:val="24"/>
        </w:rPr>
        <w:t>9.2</w:t>
      </w:r>
      <w:r>
        <w:rPr>
          <w:rFonts w:ascii="Arial" w:hAnsi="Arial" w:cs="Arial"/>
          <w:sz w:val="24"/>
          <w:szCs w:val="24"/>
        </w:rPr>
        <w:tab/>
      </w:r>
      <w:r w:rsidR="008F61D8">
        <w:rPr>
          <w:rFonts w:ascii="Arial" w:hAnsi="Arial" w:cs="Arial"/>
          <w:sz w:val="24"/>
          <w:szCs w:val="24"/>
        </w:rPr>
        <w:t xml:space="preserve">The Chair </w:t>
      </w:r>
      <w:r w:rsidR="00AF7E2E">
        <w:rPr>
          <w:rFonts w:ascii="Arial" w:hAnsi="Arial" w:cs="Arial"/>
          <w:sz w:val="24"/>
          <w:szCs w:val="24"/>
        </w:rPr>
        <w:t>advised</w:t>
      </w:r>
      <w:r w:rsidR="008F61D8">
        <w:rPr>
          <w:rFonts w:ascii="Arial" w:hAnsi="Arial" w:cs="Arial"/>
          <w:sz w:val="24"/>
          <w:szCs w:val="24"/>
        </w:rPr>
        <w:t xml:space="preserve"> that normally there is a development day on the 14</w:t>
      </w:r>
      <w:r w:rsidR="008F61D8" w:rsidRPr="008F61D8">
        <w:rPr>
          <w:rFonts w:ascii="Arial" w:hAnsi="Arial" w:cs="Arial"/>
          <w:sz w:val="24"/>
          <w:szCs w:val="24"/>
          <w:vertAlign w:val="superscript"/>
        </w:rPr>
        <w:t>th</w:t>
      </w:r>
      <w:r w:rsidR="008F61D8">
        <w:rPr>
          <w:rFonts w:ascii="Arial" w:hAnsi="Arial" w:cs="Arial"/>
          <w:sz w:val="24"/>
          <w:szCs w:val="24"/>
        </w:rPr>
        <w:t xml:space="preserve"> </w:t>
      </w:r>
      <w:r w:rsidR="00C14AF6">
        <w:rPr>
          <w:rFonts w:ascii="Arial" w:hAnsi="Arial" w:cs="Arial"/>
          <w:sz w:val="24"/>
          <w:szCs w:val="24"/>
        </w:rPr>
        <w:t>October;</w:t>
      </w:r>
      <w:r w:rsidR="008F61D8">
        <w:rPr>
          <w:rFonts w:ascii="Arial" w:hAnsi="Arial" w:cs="Arial"/>
          <w:sz w:val="24"/>
          <w:szCs w:val="24"/>
        </w:rPr>
        <w:t xml:space="preserve"> however given the amount of CMR notifications</w:t>
      </w:r>
      <w:r w:rsidR="00E21B10">
        <w:rPr>
          <w:rFonts w:ascii="Arial" w:hAnsi="Arial" w:cs="Arial"/>
          <w:sz w:val="24"/>
          <w:szCs w:val="24"/>
        </w:rPr>
        <w:t xml:space="preserve"> and postponement of meetings and associated Board business in April and June she suggested that</w:t>
      </w:r>
      <w:r w:rsidR="008F61D8">
        <w:rPr>
          <w:rFonts w:ascii="Arial" w:hAnsi="Arial" w:cs="Arial"/>
          <w:sz w:val="24"/>
          <w:szCs w:val="24"/>
        </w:rPr>
        <w:t xml:space="preserve"> the meeting on the 14</w:t>
      </w:r>
      <w:r w:rsidR="008F61D8" w:rsidRPr="008F61D8">
        <w:rPr>
          <w:rFonts w:ascii="Arial" w:hAnsi="Arial" w:cs="Arial"/>
          <w:sz w:val="24"/>
          <w:szCs w:val="24"/>
          <w:vertAlign w:val="superscript"/>
        </w:rPr>
        <w:t>th</w:t>
      </w:r>
      <w:r w:rsidR="008F61D8">
        <w:rPr>
          <w:rFonts w:ascii="Arial" w:hAnsi="Arial" w:cs="Arial"/>
          <w:sz w:val="24"/>
          <w:szCs w:val="24"/>
        </w:rPr>
        <w:t xml:space="preserve"> October at 1:30pm </w:t>
      </w:r>
      <w:r w:rsidR="00C14AF6">
        <w:rPr>
          <w:rFonts w:ascii="Arial" w:hAnsi="Arial" w:cs="Arial"/>
          <w:sz w:val="24"/>
          <w:szCs w:val="24"/>
        </w:rPr>
        <w:t>should be</w:t>
      </w:r>
      <w:r w:rsidR="008F61D8">
        <w:rPr>
          <w:rFonts w:ascii="Arial" w:hAnsi="Arial" w:cs="Arial"/>
          <w:sz w:val="24"/>
          <w:szCs w:val="24"/>
        </w:rPr>
        <w:t xml:space="preserve"> </w:t>
      </w:r>
      <w:r w:rsidR="00C14AF6">
        <w:rPr>
          <w:rFonts w:ascii="Arial" w:hAnsi="Arial" w:cs="Arial"/>
          <w:sz w:val="24"/>
          <w:szCs w:val="24"/>
        </w:rPr>
        <w:t>a rescheduled Board</w:t>
      </w:r>
      <w:r w:rsidR="008F61D8">
        <w:rPr>
          <w:rFonts w:ascii="Arial" w:hAnsi="Arial" w:cs="Arial"/>
          <w:sz w:val="24"/>
          <w:szCs w:val="24"/>
        </w:rPr>
        <w:t xml:space="preserve"> </w:t>
      </w:r>
      <w:r w:rsidR="00C14AF6">
        <w:rPr>
          <w:rFonts w:ascii="Arial" w:hAnsi="Arial" w:cs="Arial"/>
          <w:sz w:val="24"/>
          <w:szCs w:val="24"/>
        </w:rPr>
        <w:t>meeting.</w:t>
      </w:r>
    </w:p>
    <w:p w:rsidR="008F61D8" w:rsidRDefault="00644755" w:rsidP="003308D2">
      <w:pPr>
        <w:spacing w:line="360" w:lineRule="auto"/>
        <w:ind w:left="720" w:hanging="720"/>
        <w:jc w:val="both"/>
        <w:rPr>
          <w:rFonts w:ascii="Arial" w:hAnsi="Arial" w:cs="Arial"/>
          <w:sz w:val="24"/>
          <w:szCs w:val="24"/>
        </w:rPr>
      </w:pPr>
      <w:r>
        <w:rPr>
          <w:rFonts w:ascii="Arial" w:hAnsi="Arial" w:cs="Arial"/>
          <w:sz w:val="24"/>
          <w:szCs w:val="24"/>
        </w:rPr>
        <w:t>9.3</w:t>
      </w:r>
      <w:r>
        <w:rPr>
          <w:rFonts w:ascii="Arial" w:hAnsi="Arial" w:cs="Arial"/>
          <w:sz w:val="24"/>
          <w:szCs w:val="24"/>
        </w:rPr>
        <w:tab/>
      </w:r>
      <w:r w:rsidR="00E21B10">
        <w:rPr>
          <w:rFonts w:ascii="Arial" w:hAnsi="Arial" w:cs="Arial"/>
          <w:sz w:val="24"/>
          <w:szCs w:val="24"/>
        </w:rPr>
        <w:t>Members conf</w:t>
      </w:r>
      <w:r w:rsidR="00C14AF6">
        <w:rPr>
          <w:rFonts w:ascii="Arial" w:hAnsi="Arial" w:cs="Arial"/>
          <w:sz w:val="24"/>
          <w:szCs w:val="24"/>
        </w:rPr>
        <w:t>i</w:t>
      </w:r>
      <w:r w:rsidR="00E21B10">
        <w:rPr>
          <w:rFonts w:ascii="Arial" w:hAnsi="Arial" w:cs="Arial"/>
          <w:sz w:val="24"/>
          <w:szCs w:val="24"/>
        </w:rPr>
        <w:t>rmed that they were content with this.</w:t>
      </w:r>
      <w:r w:rsidR="008F61D8">
        <w:rPr>
          <w:rFonts w:ascii="Arial" w:hAnsi="Arial" w:cs="Arial"/>
          <w:sz w:val="24"/>
          <w:szCs w:val="24"/>
        </w:rPr>
        <w:t xml:space="preserve"> </w:t>
      </w:r>
    </w:p>
    <w:p w:rsidR="00320B05" w:rsidRDefault="00644755" w:rsidP="00DB5C02">
      <w:pPr>
        <w:spacing w:line="360" w:lineRule="auto"/>
        <w:ind w:left="720" w:hanging="720"/>
        <w:jc w:val="both"/>
        <w:rPr>
          <w:rFonts w:ascii="Arial" w:hAnsi="Arial" w:cs="Arial"/>
          <w:sz w:val="24"/>
          <w:szCs w:val="24"/>
        </w:rPr>
      </w:pPr>
      <w:r>
        <w:rPr>
          <w:rFonts w:ascii="Arial" w:hAnsi="Arial" w:cs="Arial"/>
          <w:sz w:val="24"/>
          <w:szCs w:val="24"/>
        </w:rPr>
        <w:t>9.4</w:t>
      </w:r>
      <w:r>
        <w:rPr>
          <w:rFonts w:ascii="Arial" w:hAnsi="Arial" w:cs="Arial"/>
          <w:sz w:val="24"/>
          <w:szCs w:val="24"/>
        </w:rPr>
        <w:tab/>
      </w:r>
      <w:r w:rsidR="008F61D8">
        <w:rPr>
          <w:rFonts w:ascii="Arial" w:hAnsi="Arial" w:cs="Arial"/>
          <w:sz w:val="24"/>
          <w:szCs w:val="24"/>
        </w:rPr>
        <w:t xml:space="preserve">Ms Lamont thanked the SBNI central support team for their help in </w:t>
      </w:r>
      <w:r w:rsidR="004130CC">
        <w:rPr>
          <w:rFonts w:ascii="Arial" w:hAnsi="Arial" w:cs="Arial"/>
          <w:sz w:val="24"/>
          <w:szCs w:val="24"/>
        </w:rPr>
        <w:t>helping her</w:t>
      </w:r>
      <w:r w:rsidR="00E21B10">
        <w:rPr>
          <w:rFonts w:ascii="Arial" w:hAnsi="Arial" w:cs="Arial"/>
          <w:sz w:val="24"/>
          <w:szCs w:val="24"/>
        </w:rPr>
        <w:t xml:space="preserve"> arrange </w:t>
      </w:r>
      <w:r w:rsidR="00C14AF6">
        <w:rPr>
          <w:rFonts w:ascii="Arial" w:hAnsi="Arial" w:cs="Arial"/>
          <w:sz w:val="24"/>
          <w:szCs w:val="24"/>
        </w:rPr>
        <w:t>online access</w:t>
      </w:r>
      <w:r w:rsidR="008F61D8">
        <w:rPr>
          <w:rFonts w:ascii="Arial" w:hAnsi="Arial" w:cs="Arial"/>
          <w:sz w:val="24"/>
          <w:szCs w:val="24"/>
        </w:rPr>
        <w:t xml:space="preserve"> </w:t>
      </w:r>
      <w:r w:rsidR="004130CC">
        <w:rPr>
          <w:rFonts w:ascii="Arial" w:hAnsi="Arial" w:cs="Arial"/>
          <w:sz w:val="24"/>
          <w:szCs w:val="24"/>
        </w:rPr>
        <w:t xml:space="preserve">for </w:t>
      </w:r>
      <w:r w:rsidR="008F61D8">
        <w:rPr>
          <w:rFonts w:ascii="Arial" w:hAnsi="Arial" w:cs="Arial"/>
          <w:sz w:val="24"/>
          <w:szCs w:val="24"/>
        </w:rPr>
        <w:t>the today</w:t>
      </w:r>
      <w:r w:rsidR="00E21B10">
        <w:rPr>
          <w:rFonts w:ascii="Arial" w:hAnsi="Arial" w:cs="Arial"/>
          <w:sz w:val="24"/>
          <w:szCs w:val="24"/>
        </w:rPr>
        <w:t>s meeting</w:t>
      </w:r>
      <w:r w:rsidR="008F61D8">
        <w:rPr>
          <w:rFonts w:ascii="Arial" w:hAnsi="Arial" w:cs="Arial"/>
          <w:sz w:val="24"/>
          <w:szCs w:val="24"/>
        </w:rPr>
        <w:t>.</w:t>
      </w:r>
    </w:p>
    <w:p w:rsidR="000060A7" w:rsidRPr="003161B7" w:rsidRDefault="00DB5C02" w:rsidP="003308D2">
      <w:pPr>
        <w:spacing w:line="360" w:lineRule="auto"/>
        <w:ind w:left="720" w:hanging="720"/>
        <w:jc w:val="both"/>
        <w:rPr>
          <w:rFonts w:ascii="Arial" w:hAnsi="Arial" w:cs="Arial"/>
          <w:sz w:val="24"/>
          <w:szCs w:val="24"/>
        </w:rPr>
      </w:pPr>
      <w:r>
        <w:rPr>
          <w:rFonts w:ascii="Arial" w:hAnsi="Arial" w:cs="Arial"/>
          <w:sz w:val="24"/>
          <w:szCs w:val="24"/>
        </w:rPr>
        <w:t>9.5</w:t>
      </w:r>
      <w:r>
        <w:rPr>
          <w:rFonts w:ascii="Arial" w:hAnsi="Arial" w:cs="Arial"/>
          <w:sz w:val="24"/>
          <w:szCs w:val="24"/>
        </w:rPr>
        <w:tab/>
      </w:r>
      <w:r w:rsidR="00523090" w:rsidRPr="003161B7">
        <w:rPr>
          <w:rFonts w:ascii="Arial" w:hAnsi="Arial" w:cs="Arial"/>
          <w:sz w:val="24"/>
          <w:szCs w:val="24"/>
        </w:rPr>
        <w:t>T</w:t>
      </w:r>
      <w:r w:rsidR="0037375C">
        <w:rPr>
          <w:rFonts w:ascii="Arial" w:hAnsi="Arial" w:cs="Arial"/>
          <w:sz w:val="24"/>
          <w:szCs w:val="24"/>
        </w:rPr>
        <w:t>he Chair closed the public</w:t>
      </w:r>
      <w:r w:rsidR="005E17AE">
        <w:rPr>
          <w:rFonts w:ascii="Arial" w:hAnsi="Arial" w:cs="Arial"/>
          <w:sz w:val="24"/>
          <w:szCs w:val="24"/>
        </w:rPr>
        <w:t xml:space="preserve"> section of the meeting at 4:30</w:t>
      </w:r>
      <w:r w:rsidR="00523090" w:rsidRPr="003161B7">
        <w:rPr>
          <w:rFonts w:ascii="Arial" w:hAnsi="Arial" w:cs="Arial"/>
          <w:sz w:val="24"/>
          <w:szCs w:val="24"/>
        </w:rPr>
        <w:t>pm</w:t>
      </w:r>
    </w:p>
    <w:p w:rsidR="0007232A" w:rsidRPr="00BA3639" w:rsidRDefault="0007232A" w:rsidP="002225F7">
      <w:pPr>
        <w:rPr>
          <w:rFonts w:ascii="Arial" w:hAnsi="Arial" w:cs="Arial"/>
          <w:b/>
          <w:sz w:val="24"/>
          <w:szCs w:val="24"/>
          <w:u w:val="single"/>
        </w:rPr>
      </w:pPr>
    </w:p>
    <w:sectPr w:rsidR="0007232A" w:rsidRPr="00BA36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80" w:rsidRDefault="00AB4780" w:rsidP="003308D2">
      <w:pPr>
        <w:spacing w:after="0" w:line="240" w:lineRule="auto"/>
      </w:pPr>
      <w:r>
        <w:separator/>
      </w:r>
    </w:p>
  </w:endnote>
  <w:endnote w:type="continuationSeparator" w:id="0">
    <w:p w:rsidR="00AB4780" w:rsidRDefault="00AB4780" w:rsidP="0033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32921"/>
      <w:docPartObj>
        <w:docPartGallery w:val="Page Numbers (Bottom of Page)"/>
        <w:docPartUnique/>
      </w:docPartObj>
    </w:sdtPr>
    <w:sdtEndPr>
      <w:rPr>
        <w:noProof/>
      </w:rPr>
    </w:sdtEndPr>
    <w:sdtContent>
      <w:p w:rsidR="0023173D" w:rsidRDefault="0023173D">
        <w:pPr>
          <w:pStyle w:val="Footer"/>
        </w:pPr>
        <w:r>
          <w:fldChar w:fldCharType="begin"/>
        </w:r>
        <w:r>
          <w:instrText xml:space="preserve"> PAGE   \* MERGEFORMAT </w:instrText>
        </w:r>
        <w:r>
          <w:fldChar w:fldCharType="separate"/>
        </w:r>
        <w:r w:rsidR="00C05DA1">
          <w:rPr>
            <w:noProof/>
          </w:rPr>
          <w:t>1</w:t>
        </w:r>
        <w:r>
          <w:rPr>
            <w:noProof/>
          </w:rPr>
          <w:fldChar w:fldCharType="end"/>
        </w:r>
      </w:p>
    </w:sdtContent>
  </w:sdt>
  <w:p w:rsidR="0023173D" w:rsidRDefault="00231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80" w:rsidRDefault="00AB4780" w:rsidP="003308D2">
      <w:pPr>
        <w:spacing w:after="0" w:line="240" w:lineRule="auto"/>
      </w:pPr>
      <w:r>
        <w:separator/>
      </w:r>
    </w:p>
  </w:footnote>
  <w:footnote w:type="continuationSeparator" w:id="0">
    <w:p w:rsidR="00AB4780" w:rsidRDefault="00AB4780" w:rsidP="00330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3D" w:rsidRDefault="0023173D">
    <w:pPr>
      <w:pStyle w:val="Header"/>
    </w:pPr>
    <w:r>
      <w:t>BM42.09.20PM</w:t>
    </w:r>
  </w:p>
  <w:p w:rsidR="0023173D" w:rsidRDefault="0023173D">
    <w:pPr>
      <w:pStyle w:val="Header"/>
    </w:pPr>
  </w:p>
  <w:p w:rsidR="0023173D" w:rsidRDefault="00231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11E"/>
    <w:multiLevelType w:val="multilevel"/>
    <w:tmpl w:val="EE389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F573EF"/>
    <w:multiLevelType w:val="hybridMultilevel"/>
    <w:tmpl w:val="F8EACA9C"/>
    <w:lvl w:ilvl="0" w:tplc="0809000D">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40D62"/>
    <w:multiLevelType w:val="hybridMultilevel"/>
    <w:tmpl w:val="51521B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D2"/>
    <w:rsid w:val="000060A7"/>
    <w:rsid w:val="000060B1"/>
    <w:rsid w:val="00014A15"/>
    <w:rsid w:val="00026203"/>
    <w:rsid w:val="000333B4"/>
    <w:rsid w:val="000342D7"/>
    <w:rsid w:val="00037175"/>
    <w:rsid w:val="00045550"/>
    <w:rsid w:val="00045689"/>
    <w:rsid w:val="00047770"/>
    <w:rsid w:val="00060277"/>
    <w:rsid w:val="00062D77"/>
    <w:rsid w:val="00066CA6"/>
    <w:rsid w:val="0007232A"/>
    <w:rsid w:val="000815E4"/>
    <w:rsid w:val="000A01DA"/>
    <w:rsid w:val="000A721E"/>
    <w:rsid w:val="000C05EC"/>
    <w:rsid w:val="000C0B83"/>
    <w:rsid w:val="000E388E"/>
    <w:rsid w:val="000F467E"/>
    <w:rsid w:val="000F6E39"/>
    <w:rsid w:val="00101A9A"/>
    <w:rsid w:val="00120F74"/>
    <w:rsid w:val="001213C7"/>
    <w:rsid w:val="001215EE"/>
    <w:rsid w:val="00126324"/>
    <w:rsid w:val="00133A10"/>
    <w:rsid w:val="001342C2"/>
    <w:rsid w:val="00136B5F"/>
    <w:rsid w:val="00154A8D"/>
    <w:rsid w:val="00171E39"/>
    <w:rsid w:val="001737F2"/>
    <w:rsid w:val="00182A16"/>
    <w:rsid w:val="001A4442"/>
    <w:rsid w:val="001B2567"/>
    <w:rsid w:val="001C4C62"/>
    <w:rsid w:val="001E082A"/>
    <w:rsid w:val="00201351"/>
    <w:rsid w:val="0020286B"/>
    <w:rsid w:val="002050D9"/>
    <w:rsid w:val="00211FF2"/>
    <w:rsid w:val="0021332E"/>
    <w:rsid w:val="002225F7"/>
    <w:rsid w:val="00224DE3"/>
    <w:rsid w:val="0023173D"/>
    <w:rsid w:val="0023632C"/>
    <w:rsid w:val="00236A9A"/>
    <w:rsid w:val="00237368"/>
    <w:rsid w:val="00244DA5"/>
    <w:rsid w:val="0029020D"/>
    <w:rsid w:val="002914FE"/>
    <w:rsid w:val="002A5517"/>
    <w:rsid w:val="002C2108"/>
    <w:rsid w:val="002C7CEB"/>
    <w:rsid w:val="002E0139"/>
    <w:rsid w:val="00300E03"/>
    <w:rsid w:val="00307047"/>
    <w:rsid w:val="00311527"/>
    <w:rsid w:val="00314328"/>
    <w:rsid w:val="00315096"/>
    <w:rsid w:val="003161B7"/>
    <w:rsid w:val="00316B8F"/>
    <w:rsid w:val="00320B05"/>
    <w:rsid w:val="003308D2"/>
    <w:rsid w:val="0033571A"/>
    <w:rsid w:val="0033796B"/>
    <w:rsid w:val="00344439"/>
    <w:rsid w:val="0035165C"/>
    <w:rsid w:val="00352415"/>
    <w:rsid w:val="0037001A"/>
    <w:rsid w:val="0037113C"/>
    <w:rsid w:val="0037375C"/>
    <w:rsid w:val="00380D9E"/>
    <w:rsid w:val="00381B66"/>
    <w:rsid w:val="00384CFC"/>
    <w:rsid w:val="003914DF"/>
    <w:rsid w:val="003A3C07"/>
    <w:rsid w:val="003A586A"/>
    <w:rsid w:val="003B3C2F"/>
    <w:rsid w:val="003C5FEF"/>
    <w:rsid w:val="003D205E"/>
    <w:rsid w:val="003E463B"/>
    <w:rsid w:val="003E53F1"/>
    <w:rsid w:val="003F2BE3"/>
    <w:rsid w:val="003F4B0C"/>
    <w:rsid w:val="004130CC"/>
    <w:rsid w:val="004148DA"/>
    <w:rsid w:val="00420CC2"/>
    <w:rsid w:val="0042253D"/>
    <w:rsid w:val="00424631"/>
    <w:rsid w:val="004353A7"/>
    <w:rsid w:val="004430C0"/>
    <w:rsid w:val="004509C7"/>
    <w:rsid w:val="00471584"/>
    <w:rsid w:val="00481E35"/>
    <w:rsid w:val="004830A4"/>
    <w:rsid w:val="004904C4"/>
    <w:rsid w:val="00496E7F"/>
    <w:rsid w:val="004A35E1"/>
    <w:rsid w:val="004B1457"/>
    <w:rsid w:val="004B75ED"/>
    <w:rsid w:val="004C773A"/>
    <w:rsid w:val="004D27A4"/>
    <w:rsid w:val="004D615C"/>
    <w:rsid w:val="004E28A8"/>
    <w:rsid w:val="004F1B5A"/>
    <w:rsid w:val="004F76BA"/>
    <w:rsid w:val="005010AA"/>
    <w:rsid w:val="00522B60"/>
    <w:rsid w:val="00523090"/>
    <w:rsid w:val="00526DFE"/>
    <w:rsid w:val="0053667F"/>
    <w:rsid w:val="00537E6A"/>
    <w:rsid w:val="0054725D"/>
    <w:rsid w:val="0055142A"/>
    <w:rsid w:val="00560CF8"/>
    <w:rsid w:val="00562910"/>
    <w:rsid w:val="0056580D"/>
    <w:rsid w:val="00565D84"/>
    <w:rsid w:val="005A569F"/>
    <w:rsid w:val="005C4302"/>
    <w:rsid w:val="005C4AB5"/>
    <w:rsid w:val="005D2FAF"/>
    <w:rsid w:val="005D49FF"/>
    <w:rsid w:val="005E0516"/>
    <w:rsid w:val="005E17AE"/>
    <w:rsid w:val="005E36F7"/>
    <w:rsid w:val="005E3968"/>
    <w:rsid w:val="005E6582"/>
    <w:rsid w:val="005F7A07"/>
    <w:rsid w:val="006028B0"/>
    <w:rsid w:val="00604F3B"/>
    <w:rsid w:val="006110A1"/>
    <w:rsid w:val="00616B68"/>
    <w:rsid w:val="00625855"/>
    <w:rsid w:val="006346CD"/>
    <w:rsid w:val="006367BD"/>
    <w:rsid w:val="00640421"/>
    <w:rsid w:val="00643167"/>
    <w:rsid w:val="00644192"/>
    <w:rsid w:val="00644755"/>
    <w:rsid w:val="006516C0"/>
    <w:rsid w:val="00652970"/>
    <w:rsid w:val="006570FD"/>
    <w:rsid w:val="00673AAD"/>
    <w:rsid w:val="00676641"/>
    <w:rsid w:val="0068544F"/>
    <w:rsid w:val="0069215D"/>
    <w:rsid w:val="006A215E"/>
    <w:rsid w:val="006A5545"/>
    <w:rsid w:val="006A5D72"/>
    <w:rsid w:val="006B5154"/>
    <w:rsid w:val="006C6B9F"/>
    <w:rsid w:val="006D65BE"/>
    <w:rsid w:val="006E0508"/>
    <w:rsid w:val="006E2380"/>
    <w:rsid w:val="006E4C49"/>
    <w:rsid w:val="006F13FF"/>
    <w:rsid w:val="006F38F6"/>
    <w:rsid w:val="00702DE2"/>
    <w:rsid w:val="00705106"/>
    <w:rsid w:val="00712459"/>
    <w:rsid w:val="00727526"/>
    <w:rsid w:val="00737F89"/>
    <w:rsid w:val="0075574D"/>
    <w:rsid w:val="007611CA"/>
    <w:rsid w:val="00766A63"/>
    <w:rsid w:val="007676B8"/>
    <w:rsid w:val="007726AC"/>
    <w:rsid w:val="0077551C"/>
    <w:rsid w:val="007779F1"/>
    <w:rsid w:val="007A780E"/>
    <w:rsid w:val="007B0497"/>
    <w:rsid w:val="007B5595"/>
    <w:rsid w:val="007B7879"/>
    <w:rsid w:val="00823B01"/>
    <w:rsid w:val="00846AE5"/>
    <w:rsid w:val="00855310"/>
    <w:rsid w:val="008704AD"/>
    <w:rsid w:val="008767E4"/>
    <w:rsid w:val="0088087A"/>
    <w:rsid w:val="008811A4"/>
    <w:rsid w:val="00882491"/>
    <w:rsid w:val="00883E12"/>
    <w:rsid w:val="00886D50"/>
    <w:rsid w:val="0089040C"/>
    <w:rsid w:val="0089327B"/>
    <w:rsid w:val="00894474"/>
    <w:rsid w:val="00896179"/>
    <w:rsid w:val="00897622"/>
    <w:rsid w:val="008A1DB0"/>
    <w:rsid w:val="008A6638"/>
    <w:rsid w:val="008B0C5E"/>
    <w:rsid w:val="008B746E"/>
    <w:rsid w:val="008B78E4"/>
    <w:rsid w:val="008D2CDA"/>
    <w:rsid w:val="008D5076"/>
    <w:rsid w:val="008E7644"/>
    <w:rsid w:val="008F0678"/>
    <w:rsid w:val="008F61D8"/>
    <w:rsid w:val="00904B1F"/>
    <w:rsid w:val="00907E29"/>
    <w:rsid w:val="0092240B"/>
    <w:rsid w:val="00943EFB"/>
    <w:rsid w:val="009462E4"/>
    <w:rsid w:val="00947DB2"/>
    <w:rsid w:val="009506B3"/>
    <w:rsid w:val="009621BC"/>
    <w:rsid w:val="00964279"/>
    <w:rsid w:val="00965826"/>
    <w:rsid w:val="00980380"/>
    <w:rsid w:val="00985667"/>
    <w:rsid w:val="009A0702"/>
    <w:rsid w:val="009A2B2D"/>
    <w:rsid w:val="009A3B8D"/>
    <w:rsid w:val="009B2A42"/>
    <w:rsid w:val="009B4A91"/>
    <w:rsid w:val="009B71D1"/>
    <w:rsid w:val="009C4913"/>
    <w:rsid w:val="009E19F3"/>
    <w:rsid w:val="009E548C"/>
    <w:rsid w:val="00A0410D"/>
    <w:rsid w:val="00A17FA2"/>
    <w:rsid w:val="00A230D6"/>
    <w:rsid w:val="00A264BC"/>
    <w:rsid w:val="00A4181E"/>
    <w:rsid w:val="00A5789B"/>
    <w:rsid w:val="00A64BF0"/>
    <w:rsid w:val="00A71B15"/>
    <w:rsid w:val="00A754CD"/>
    <w:rsid w:val="00A759A4"/>
    <w:rsid w:val="00AA6774"/>
    <w:rsid w:val="00AB276C"/>
    <w:rsid w:val="00AB4780"/>
    <w:rsid w:val="00AC0581"/>
    <w:rsid w:val="00AC5440"/>
    <w:rsid w:val="00AC5DDB"/>
    <w:rsid w:val="00AC7F90"/>
    <w:rsid w:val="00AD3896"/>
    <w:rsid w:val="00AE04F9"/>
    <w:rsid w:val="00AE32A2"/>
    <w:rsid w:val="00AF4B6B"/>
    <w:rsid w:val="00AF7E2E"/>
    <w:rsid w:val="00B0057D"/>
    <w:rsid w:val="00B025E1"/>
    <w:rsid w:val="00B02E0E"/>
    <w:rsid w:val="00B16C3F"/>
    <w:rsid w:val="00B3325F"/>
    <w:rsid w:val="00B34437"/>
    <w:rsid w:val="00B505AD"/>
    <w:rsid w:val="00B84B72"/>
    <w:rsid w:val="00B923FC"/>
    <w:rsid w:val="00B94DFA"/>
    <w:rsid w:val="00B968AD"/>
    <w:rsid w:val="00B97FB7"/>
    <w:rsid w:val="00BA3639"/>
    <w:rsid w:val="00BB3871"/>
    <w:rsid w:val="00BB3BEE"/>
    <w:rsid w:val="00BB4756"/>
    <w:rsid w:val="00BB7260"/>
    <w:rsid w:val="00BC1E8F"/>
    <w:rsid w:val="00BC2BC2"/>
    <w:rsid w:val="00BC516B"/>
    <w:rsid w:val="00BD1F46"/>
    <w:rsid w:val="00BF0502"/>
    <w:rsid w:val="00C0584E"/>
    <w:rsid w:val="00C05DA1"/>
    <w:rsid w:val="00C136A9"/>
    <w:rsid w:val="00C14AF6"/>
    <w:rsid w:val="00C1511F"/>
    <w:rsid w:val="00C20135"/>
    <w:rsid w:val="00C2405F"/>
    <w:rsid w:val="00C44AAD"/>
    <w:rsid w:val="00C72527"/>
    <w:rsid w:val="00C734B0"/>
    <w:rsid w:val="00C73544"/>
    <w:rsid w:val="00C7532D"/>
    <w:rsid w:val="00CA3874"/>
    <w:rsid w:val="00CA3EB1"/>
    <w:rsid w:val="00CB7DBF"/>
    <w:rsid w:val="00CC0073"/>
    <w:rsid w:val="00CC074E"/>
    <w:rsid w:val="00CD1243"/>
    <w:rsid w:val="00CF0AAB"/>
    <w:rsid w:val="00CF35D1"/>
    <w:rsid w:val="00CF3791"/>
    <w:rsid w:val="00D125D3"/>
    <w:rsid w:val="00D234A1"/>
    <w:rsid w:val="00D27A18"/>
    <w:rsid w:val="00D53B2D"/>
    <w:rsid w:val="00D575D6"/>
    <w:rsid w:val="00D63B22"/>
    <w:rsid w:val="00D7154C"/>
    <w:rsid w:val="00D80D29"/>
    <w:rsid w:val="00D865A5"/>
    <w:rsid w:val="00D958E3"/>
    <w:rsid w:val="00DB3C41"/>
    <w:rsid w:val="00DB5C02"/>
    <w:rsid w:val="00DC6386"/>
    <w:rsid w:val="00DD4B96"/>
    <w:rsid w:val="00DD73EB"/>
    <w:rsid w:val="00E024D8"/>
    <w:rsid w:val="00E039F4"/>
    <w:rsid w:val="00E21B10"/>
    <w:rsid w:val="00E234C9"/>
    <w:rsid w:val="00E23928"/>
    <w:rsid w:val="00E314B5"/>
    <w:rsid w:val="00E3176F"/>
    <w:rsid w:val="00E364AB"/>
    <w:rsid w:val="00E461F5"/>
    <w:rsid w:val="00E46668"/>
    <w:rsid w:val="00E60F32"/>
    <w:rsid w:val="00E70A19"/>
    <w:rsid w:val="00E70BB6"/>
    <w:rsid w:val="00E80459"/>
    <w:rsid w:val="00E8193B"/>
    <w:rsid w:val="00E94ACB"/>
    <w:rsid w:val="00EB2EF3"/>
    <w:rsid w:val="00EB53A1"/>
    <w:rsid w:val="00EC02C2"/>
    <w:rsid w:val="00EE53ED"/>
    <w:rsid w:val="00EF11E5"/>
    <w:rsid w:val="00EF6850"/>
    <w:rsid w:val="00EF7D44"/>
    <w:rsid w:val="00F07732"/>
    <w:rsid w:val="00F219A4"/>
    <w:rsid w:val="00F23317"/>
    <w:rsid w:val="00F2543F"/>
    <w:rsid w:val="00F270B6"/>
    <w:rsid w:val="00F46711"/>
    <w:rsid w:val="00F65FBD"/>
    <w:rsid w:val="00F71CF3"/>
    <w:rsid w:val="00F774B1"/>
    <w:rsid w:val="00F77EFB"/>
    <w:rsid w:val="00F8697D"/>
    <w:rsid w:val="00F87E55"/>
    <w:rsid w:val="00FA3737"/>
    <w:rsid w:val="00FA47AF"/>
    <w:rsid w:val="00FA6E64"/>
    <w:rsid w:val="00FB26DE"/>
    <w:rsid w:val="00FC2CBE"/>
    <w:rsid w:val="00FD71BD"/>
    <w:rsid w:val="00FD7DE2"/>
    <w:rsid w:val="00FE0D13"/>
    <w:rsid w:val="00FF5E1D"/>
    <w:rsid w:val="00FF7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8D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8D2"/>
  </w:style>
  <w:style w:type="paragraph" w:styleId="ListParagraph">
    <w:name w:val="List Paragraph"/>
    <w:basedOn w:val="Normal"/>
    <w:uiPriority w:val="34"/>
    <w:qFormat/>
    <w:rsid w:val="003308D2"/>
    <w:pPr>
      <w:ind w:left="720"/>
      <w:contextualSpacing/>
    </w:pPr>
  </w:style>
  <w:style w:type="paragraph" w:styleId="Footer">
    <w:name w:val="footer"/>
    <w:basedOn w:val="Normal"/>
    <w:link w:val="FooterChar"/>
    <w:uiPriority w:val="99"/>
    <w:unhideWhenUsed/>
    <w:rsid w:val="0033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8D2"/>
  </w:style>
  <w:style w:type="paragraph" w:styleId="BalloonText">
    <w:name w:val="Balloon Text"/>
    <w:basedOn w:val="Normal"/>
    <w:link w:val="BalloonTextChar"/>
    <w:uiPriority w:val="99"/>
    <w:semiHidden/>
    <w:unhideWhenUsed/>
    <w:rsid w:val="003A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6A"/>
    <w:rPr>
      <w:rFonts w:ascii="Tahoma" w:hAnsi="Tahoma" w:cs="Tahoma"/>
      <w:sz w:val="16"/>
      <w:szCs w:val="16"/>
    </w:rPr>
  </w:style>
  <w:style w:type="character" w:styleId="CommentReference">
    <w:name w:val="annotation reference"/>
    <w:basedOn w:val="DefaultParagraphFont"/>
    <w:uiPriority w:val="99"/>
    <w:semiHidden/>
    <w:unhideWhenUsed/>
    <w:rsid w:val="005D2FAF"/>
    <w:rPr>
      <w:sz w:val="16"/>
      <w:szCs w:val="16"/>
    </w:rPr>
  </w:style>
  <w:style w:type="paragraph" w:styleId="CommentText">
    <w:name w:val="annotation text"/>
    <w:basedOn w:val="Normal"/>
    <w:link w:val="CommentTextChar"/>
    <w:uiPriority w:val="99"/>
    <w:semiHidden/>
    <w:unhideWhenUsed/>
    <w:rsid w:val="005D2FAF"/>
    <w:pPr>
      <w:spacing w:line="240" w:lineRule="auto"/>
    </w:pPr>
    <w:rPr>
      <w:sz w:val="20"/>
      <w:szCs w:val="20"/>
    </w:rPr>
  </w:style>
  <w:style w:type="character" w:customStyle="1" w:styleId="CommentTextChar">
    <w:name w:val="Comment Text Char"/>
    <w:basedOn w:val="DefaultParagraphFont"/>
    <w:link w:val="CommentText"/>
    <w:uiPriority w:val="99"/>
    <w:semiHidden/>
    <w:rsid w:val="005D2FAF"/>
    <w:rPr>
      <w:sz w:val="20"/>
      <w:szCs w:val="20"/>
    </w:rPr>
  </w:style>
  <w:style w:type="paragraph" w:styleId="CommentSubject">
    <w:name w:val="annotation subject"/>
    <w:basedOn w:val="CommentText"/>
    <w:next w:val="CommentText"/>
    <w:link w:val="CommentSubjectChar"/>
    <w:uiPriority w:val="99"/>
    <w:semiHidden/>
    <w:unhideWhenUsed/>
    <w:rsid w:val="005D2FAF"/>
    <w:rPr>
      <w:b/>
      <w:bCs/>
    </w:rPr>
  </w:style>
  <w:style w:type="character" w:customStyle="1" w:styleId="CommentSubjectChar">
    <w:name w:val="Comment Subject Char"/>
    <w:basedOn w:val="CommentTextChar"/>
    <w:link w:val="CommentSubject"/>
    <w:uiPriority w:val="99"/>
    <w:semiHidden/>
    <w:rsid w:val="005D2FAF"/>
    <w:rPr>
      <w:b/>
      <w:bCs/>
      <w:sz w:val="20"/>
      <w:szCs w:val="20"/>
    </w:rPr>
  </w:style>
  <w:style w:type="paragraph" w:styleId="Revision">
    <w:name w:val="Revision"/>
    <w:hidden/>
    <w:uiPriority w:val="99"/>
    <w:semiHidden/>
    <w:rsid w:val="004509C7"/>
    <w:pPr>
      <w:spacing w:after="0" w:line="240" w:lineRule="auto"/>
    </w:pPr>
  </w:style>
  <w:style w:type="character" w:styleId="Hyperlink">
    <w:name w:val="Hyperlink"/>
    <w:basedOn w:val="DefaultParagraphFont"/>
    <w:uiPriority w:val="99"/>
    <w:unhideWhenUsed/>
    <w:rsid w:val="008F61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8D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8D2"/>
  </w:style>
  <w:style w:type="paragraph" w:styleId="ListParagraph">
    <w:name w:val="List Paragraph"/>
    <w:basedOn w:val="Normal"/>
    <w:uiPriority w:val="34"/>
    <w:qFormat/>
    <w:rsid w:val="003308D2"/>
    <w:pPr>
      <w:ind w:left="720"/>
      <w:contextualSpacing/>
    </w:pPr>
  </w:style>
  <w:style w:type="paragraph" w:styleId="Footer">
    <w:name w:val="footer"/>
    <w:basedOn w:val="Normal"/>
    <w:link w:val="FooterChar"/>
    <w:uiPriority w:val="99"/>
    <w:unhideWhenUsed/>
    <w:rsid w:val="0033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8D2"/>
  </w:style>
  <w:style w:type="paragraph" w:styleId="BalloonText">
    <w:name w:val="Balloon Text"/>
    <w:basedOn w:val="Normal"/>
    <w:link w:val="BalloonTextChar"/>
    <w:uiPriority w:val="99"/>
    <w:semiHidden/>
    <w:unhideWhenUsed/>
    <w:rsid w:val="003A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6A"/>
    <w:rPr>
      <w:rFonts w:ascii="Tahoma" w:hAnsi="Tahoma" w:cs="Tahoma"/>
      <w:sz w:val="16"/>
      <w:szCs w:val="16"/>
    </w:rPr>
  </w:style>
  <w:style w:type="character" w:styleId="CommentReference">
    <w:name w:val="annotation reference"/>
    <w:basedOn w:val="DefaultParagraphFont"/>
    <w:uiPriority w:val="99"/>
    <w:semiHidden/>
    <w:unhideWhenUsed/>
    <w:rsid w:val="005D2FAF"/>
    <w:rPr>
      <w:sz w:val="16"/>
      <w:szCs w:val="16"/>
    </w:rPr>
  </w:style>
  <w:style w:type="paragraph" w:styleId="CommentText">
    <w:name w:val="annotation text"/>
    <w:basedOn w:val="Normal"/>
    <w:link w:val="CommentTextChar"/>
    <w:uiPriority w:val="99"/>
    <w:semiHidden/>
    <w:unhideWhenUsed/>
    <w:rsid w:val="005D2FAF"/>
    <w:pPr>
      <w:spacing w:line="240" w:lineRule="auto"/>
    </w:pPr>
    <w:rPr>
      <w:sz w:val="20"/>
      <w:szCs w:val="20"/>
    </w:rPr>
  </w:style>
  <w:style w:type="character" w:customStyle="1" w:styleId="CommentTextChar">
    <w:name w:val="Comment Text Char"/>
    <w:basedOn w:val="DefaultParagraphFont"/>
    <w:link w:val="CommentText"/>
    <w:uiPriority w:val="99"/>
    <w:semiHidden/>
    <w:rsid w:val="005D2FAF"/>
    <w:rPr>
      <w:sz w:val="20"/>
      <w:szCs w:val="20"/>
    </w:rPr>
  </w:style>
  <w:style w:type="paragraph" w:styleId="CommentSubject">
    <w:name w:val="annotation subject"/>
    <w:basedOn w:val="CommentText"/>
    <w:next w:val="CommentText"/>
    <w:link w:val="CommentSubjectChar"/>
    <w:uiPriority w:val="99"/>
    <w:semiHidden/>
    <w:unhideWhenUsed/>
    <w:rsid w:val="005D2FAF"/>
    <w:rPr>
      <w:b/>
      <w:bCs/>
    </w:rPr>
  </w:style>
  <w:style w:type="character" w:customStyle="1" w:styleId="CommentSubjectChar">
    <w:name w:val="Comment Subject Char"/>
    <w:basedOn w:val="CommentTextChar"/>
    <w:link w:val="CommentSubject"/>
    <w:uiPriority w:val="99"/>
    <w:semiHidden/>
    <w:rsid w:val="005D2FAF"/>
    <w:rPr>
      <w:b/>
      <w:bCs/>
      <w:sz w:val="20"/>
      <w:szCs w:val="20"/>
    </w:rPr>
  </w:style>
  <w:style w:type="paragraph" w:styleId="Revision">
    <w:name w:val="Revision"/>
    <w:hidden/>
    <w:uiPriority w:val="99"/>
    <w:semiHidden/>
    <w:rsid w:val="004509C7"/>
    <w:pPr>
      <w:spacing w:after="0" w:line="240" w:lineRule="auto"/>
    </w:pPr>
  </w:style>
  <w:style w:type="character" w:styleId="Hyperlink">
    <w:name w:val="Hyperlink"/>
    <w:basedOn w:val="DefaultParagraphFont"/>
    <w:uiPriority w:val="99"/>
    <w:unhideWhenUsed/>
    <w:rsid w:val="008F6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itriona.livingstone@hscni.net-N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sa.McEneaney@hscni.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sa.McEneaney@hscni.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isa.McEneaney@hscni.net"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sa.McEneaney@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2333-3142-4A0F-8A14-FEE22B9D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Livingstone</dc:creator>
  <cp:lastModifiedBy>Emer Downey</cp:lastModifiedBy>
  <cp:revision>2</cp:revision>
  <dcterms:created xsi:type="dcterms:W3CDTF">2021-01-28T16:54:00Z</dcterms:created>
  <dcterms:modified xsi:type="dcterms:W3CDTF">2021-01-28T16:54:00Z</dcterms:modified>
</cp:coreProperties>
</file>